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2.831482pt;margin-top:176.883286pt;width:21pt;height:253.35pt;mso-position-horizontal-relative:page;mso-position-vertical-relative:page;z-index:251659264" type="#_x0000_t202" filled="false" stroked="false">
            <v:textbox inset="0,0,0,0" style="layout-flow:vertical">
              <w:txbxContent>
                <w:p>
                  <w:pPr>
                    <w:spacing w:line="4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38"/>
                    </w:rPr>
                  </w:pP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before="90"/>
        <w:ind w:left="1905" w:right="2100" w:firstLine="0"/>
        <w:jc w:val="left"/>
        <w:rPr>
          <w:rFonts w:ascii="Times New Roman" w:hAnsi="Times New Roman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990600</wp:posOffset>
            </wp:positionH>
            <wp:positionV relativeFrom="paragraph">
              <wp:posOffset>-366990</wp:posOffset>
            </wp:positionV>
            <wp:extent cx="790562" cy="790574"/>
            <wp:effectExtent l="0" t="0" r="0" b="0"/>
            <wp:wrapNone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62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993366"/>
          <w:sz w:val="24"/>
        </w:rPr>
        <w:t>U</w:t>
      </w:r>
      <w:r>
        <w:rPr>
          <w:rFonts w:ascii="Times New Roman" w:hAnsi="Times New Roman"/>
          <w:b/>
          <w:color w:val="993366"/>
          <w:sz w:val="19"/>
        </w:rPr>
        <w:t>NIVERSITÀ DEGLI </w:t>
      </w:r>
      <w:r>
        <w:rPr>
          <w:rFonts w:ascii="Times New Roman" w:hAnsi="Times New Roman"/>
          <w:b/>
          <w:color w:val="993366"/>
          <w:sz w:val="24"/>
        </w:rPr>
        <w:t>S</w:t>
      </w:r>
      <w:r>
        <w:rPr>
          <w:rFonts w:ascii="Times New Roman" w:hAnsi="Times New Roman"/>
          <w:b/>
          <w:color w:val="993366"/>
          <w:sz w:val="19"/>
        </w:rPr>
        <w:t>TUDI DI </w:t>
      </w:r>
      <w:r>
        <w:rPr>
          <w:rFonts w:ascii="Times New Roman" w:hAnsi="Times New Roman"/>
          <w:b/>
          <w:color w:val="993366"/>
          <w:sz w:val="24"/>
        </w:rPr>
        <w:t>N</w:t>
      </w:r>
      <w:r>
        <w:rPr>
          <w:rFonts w:ascii="Times New Roman" w:hAnsi="Times New Roman"/>
          <w:b/>
          <w:color w:val="993366"/>
          <w:sz w:val="19"/>
        </w:rPr>
        <w:t>APOLI </w:t>
      </w:r>
      <w:r>
        <w:rPr>
          <w:rFonts w:ascii="Times New Roman" w:hAnsi="Times New Roman"/>
          <w:b/>
          <w:color w:val="993366"/>
          <w:sz w:val="24"/>
        </w:rPr>
        <w:t>F</w:t>
      </w:r>
      <w:r>
        <w:rPr>
          <w:rFonts w:ascii="Times New Roman" w:hAnsi="Times New Roman"/>
          <w:b/>
          <w:color w:val="993366"/>
          <w:sz w:val="19"/>
        </w:rPr>
        <w:t>EDERICO </w:t>
      </w:r>
      <w:r>
        <w:rPr>
          <w:rFonts w:ascii="Times New Roman" w:hAnsi="Times New Roman"/>
          <w:b/>
          <w:color w:val="993366"/>
          <w:sz w:val="24"/>
        </w:rPr>
        <w:t>II D</w:t>
      </w:r>
      <w:r>
        <w:rPr>
          <w:rFonts w:ascii="Times New Roman" w:hAnsi="Times New Roman"/>
          <w:b/>
          <w:color w:val="993366"/>
          <w:sz w:val="19"/>
        </w:rPr>
        <w:t>IPARTIMENTO DI </w:t>
      </w:r>
      <w:r>
        <w:rPr>
          <w:rFonts w:ascii="Times New Roman" w:hAnsi="Times New Roman"/>
          <w:b/>
          <w:color w:val="993366"/>
          <w:sz w:val="24"/>
        </w:rPr>
        <w:t>S</w:t>
      </w:r>
      <w:r>
        <w:rPr>
          <w:rFonts w:ascii="Times New Roman" w:hAnsi="Times New Roman"/>
          <w:b/>
          <w:color w:val="993366"/>
          <w:sz w:val="19"/>
        </w:rPr>
        <w:t>CIENZE </w:t>
      </w:r>
      <w:r>
        <w:rPr>
          <w:rFonts w:ascii="Times New Roman" w:hAnsi="Times New Roman"/>
          <w:b/>
          <w:color w:val="993366"/>
          <w:sz w:val="24"/>
        </w:rPr>
        <w:t>E</w:t>
      </w:r>
      <w:r>
        <w:rPr>
          <w:rFonts w:ascii="Times New Roman" w:hAnsi="Times New Roman"/>
          <w:b/>
          <w:color w:val="993366"/>
          <w:sz w:val="19"/>
        </w:rPr>
        <w:t>CONOMICHE E </w:t>
      </w:r>
      <w:r>
        <w:rPr>
          <w:rFonts w:ascii="Times New Roman" w:hAnsi="Times New Roman"/>
          <w:b/>
          <w:color w:val="993366"/>
          <w:sz w:val="24"/>
        </w:rPr>
        <w:t>S</w:t>
      </w:r>
      <w:r>
        <w:rPr>
          <w:rFonts w:ascii="Times New Roman" w:hAnsi="Times New Roman"/>
          <w:b/>
          <w:color w:val="993366"/>
          <w:sz w:val="19"/>
        </w:rPr>
        <w:t>TATISTICHE</w:t>
      </w:r>
    </w:p>
    <w:p>
      <w:pPr>
        <w:pStyle w:val="BodyText"/>
        <w:rPr>
          <w:rFonts w:ascii="Times New Roman"/>
          <w:b/>
          <w:sz w:val="33"/>
        </w:rPr>
      </w:pPr>
    </w:p>
    <w:p>
      <w:pPr>
        <w:pStyle w:val="BodyText"/>
        <w:ind w:right="1393"/>
        <w:jc w:val="right"/>
      </w:pPr>
      <w:r>
        <w:rPr/>
        <w:t>Naples, XXX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063" w:val="left" w:leader="dot"/>
        </w:tabs>
        <w:spacing w:before="1"/>
        <w:ind w:left="120"/>
      </w:pPr>
      <w:r>
        <w:rPr/>
        <w:t>Dear</w:t>
      </w:r>
      <w:r>
        <w:rPr>
          <w:spacing w:val="-3"/>
        </w:rPr>
        <w:t> </w:t>
      </w:r>
      <w:r>
        <w:rPr/>
        <w:t>Professor</w:t>
        <w:tab/>
        <w:t>,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I have the pleasure to invite you to spend a visiting period at the Department of Economics and Statistics of the University of Naples Federico II from XX/XX/XXX to YY/YY/YYY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0"/>
      </w:pPr>
      <w:r>
        <w:rPr/>
        <w:t>Your activities during your visit will be: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21"/>
        <w:jc w:val="left"/>
        <w:rPr>
          <w:sz w:val="20"/>
        </w:rPr>
      </w:pPr>
      <w:r>
        <w:rPr>
          <w:sz w:val="20"/>
        </w:rPr>
        <w:t>Working on the research project: ……………….. joint with</w:t>
      </w:r>
      <w:r>
        <w:rPr>
          <w:spacing w:val="-6"/>
          <w:sz w:val="20"/>
        </w:rPr>
        <w:t> </w:t>
      </w:r>
      <w:r>
        <w:rPr>
          <w:sz w:val="20"/>
        </w:rPr>
        <w:t>………………………...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6039" w:val="left" w:leader="dot"/>
        </w:tabs>
        <w:spacing w:line="240" w:lineRule="auto" w:before="0" w:after="0"/>
        <w:ind w:left="340" w:right="0" w:hanging="221"/>
        <w:jc w:val="left"/>
        <w:rPr>
          <w:sz w:val="20"/>
        </w:rPr>
      </w:pPr>
      <w:r>
        <w:rPr>
          <w:sz w:val="20"/>
        </w:rPr>
        <w:t>Presenting the</w:t>
      </w:r>
      <w:r>
        <w:rPr>
          <w:spacing w:val="-6"/>
          <w:sz w:val="20"/>
        </w:rPr>
        <w:t> </w:t>
      </w:r>
      <w:r>
        <w:rPr>
          <w:sz w:val="20"/>
        </w:rPr>
        <w:t>paper</w:t>
      </w:r>
      <w:r>
        <w:rPr>
          <w:spacing w:val="-2"/>
          <w:sz w:val="20"/>
        </w:rPr>
        <w:t> </w:t>
      </w:r>
      <w:r>
        <w:rPr>
          <w:sz w:val="20"/>
        </w:rPr>
        <w:t>titled…</w:t>
        <w:tab/>
        <w:t>within the departmental seminar</w:t>
      </w:r>
      <w:r>
        <w:rPr>
          <w:spacing w:val="-9"/>
          <w:sz w:val="20"/>
        </w:rPr>
        <w:t> </w:t>
      </w:r>
      <w:r>
        <w:rPr>
          <w:sz w:val="20"/>
        </w:rPr>
        <w:t>series.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243" w:val="left" w:leader="dot"/>
        </w:tabs>
        <w:spacing w:line="240" w:lineRule="auto" w:before="0" w:after="0"/>
        <w:ind w:left="340" w:right="0" w:hanging="221"/>
        <w:jc w:val="left"/>
        <w:rPr>
          <w:sz w:val="20"/>
        </w:rPr>
      </w:pPr>
      <w:r>
        <w:rPr>
          <w:sz w:val="20"/>
        </w:rPr>
        <w:t>Teaching the</w:t>
      </w:r>
      <w:r>
        <w:rPr>
          <w:spacing w:val="-6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course…</w:t>
        <w:tab/>
        <w:t>within the departmental Phd/Master</w:t>
      </w:r>
      <w:r>
        <w:rPr>
          <w:spacing w:val="-5"/>
          <w:sz w:val="20"/>
        </w:rPr>
        <w:t> </w:t>
      </w:r>
      <w:r>
        <w:rPr>
          <w:sz w:val="20"/>
        </w:rPr>
        <w:t>program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Please select one of the two following options: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120" w:right="104" w:hanging="1"/>
        <w:jc w:val="left"/>
        <w:rPr>
          <w:sz w:val="20"/>
        </w:rPr>
      </w:pPr>
      <w:r>
        <w:rPr>
          <w:sz w:val="20"/>
        </w:rPr>
        <w:t>The Department will reimburse your living and travel expenses upon presentation of original receipts up to €:</w:t>
      </w:r>
      <w:r>
        <w:rPr>
          <w:spacing w:val="-1"/>
          <w:sz w:val="20"/>
        </w:rPr>
        <w:t> </w:t>
      </w:r>
      <w:r>
        <w:rPr>
          <w:sz w:val="20"/>
        </w:rPr>
        <w:t>………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310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Department</w:t>
      </w:r>
      <w:r>
        <w:rPr>
          <w:spacing w:val="10"/>
          <w:sz w:val="20"/>
        </w:rPr>
        <w:t> </w:t>
      </w:r>
      <w:r>
        <w:rPr>
          <w:sz w:val="20"/>
        </w:rPr>
        <w:t>will</w:t>
      </w:r>
      <w:r>
        <w:rPr>
          <w:spacing w:val="9"/>
          <w:sz w:val="20"/>
        </w:rPr>
        <w:t> </w:t>
      </w:r>
      <w:r>
        <w:rPr>
          <w:sz w:val="20"/>
        </w:rPr>
        <w:t>correspond</w:t>
      </w:r>
      <w:r>
        <w:rPr>
          <w:spacing w:val="10"/>
          <w:sz w:val="20"/>
        </w:rPr>
        <w:t> </w:t>
      </w:r>
      <w:r>
        <w:rPr>
          <w:sz w:val="20"/>
        </w:rPr>
        <w:t>you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flat-rate</w:t>
      </w:r>
      <w:r>
        <w:rPr>
          <w:spacing w:val="10"/>
          <w:sz w:val="20"/>
        </w:rPr>
        <w:t> </w:t>
      </w:r>
      <w:r>
        <w:rPr>
          <w:sz w:val="20"/>
        </w:rPr>
        <w:t>reimbursement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living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travel</w:t>
      </w:r>
      <w:r>
        <w:rPr>
          <w:spacing w:val="8"/>
          <w:sz w:val="20"/>
        </w:rPr>
        <w:t> </w:t>
      </w:r>
      <w:r>
        <w:rPr>
          <w:sz w:val="20"/>
        </w:rPr>
        <w:t>expenses</w:t>
      </w:r>
      <w:r>
        <w:rPr>
          <w:spacing w:val="11"/>
          <w:sz w:val="20"/>
        </w:rPr>
        <w:t> </w:t>
      </w:r>
      <w:r>
        <w:rPr>
          <w:sz w:val="20"/>
        </w:rPr>
        <w:t>of</w:t>
      </w:r>
    </w:p>
    <w:p>
      <w:pPr>
        <w:pStyle w:val="BodyText"/>
        <w:ind w:left="120"/>
      </w:pPr>
      <w:r>
        <w:rPr/>
        <w:t>€:………….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The expenditure will be covered by the following found …………………………………………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20" w:right="5821"/>
      </w:pPr>
      <w:r>
        <w:rPr/>
        <w:t>I look forward to receive your confirmation. Sincerely yours,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The Director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Prof. Antonio Acconcia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 acceptance</w:t>
      </w:r>
    </w:p>
    <w:p>
      <w:pPr>
        <w:pStyle w:val="BodyText"/>
        <w:tabs>
          <w:tab w:pos="3621" w:val="left" w:leader="none"/>
        </w:tabs>
        <w:spacing w:before="1"/>
        <w:ind w:left="120"/>
      </w:pPr>
      <w:r>
        <w:rPr/>
        <w:t>Place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date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tabs>
          <w:tab w:pos="3301" w:val="left" w:leader="none"/>
        </w:tabs>
        <w:ind w:left="120"/>
      </w:pPr>
      <w:r>
        <w:rPr/>
        <w:t>Signature</w:t>
      </w:r>
      <w:r>
        <w:rPr>
          <w:spacing w:val="-5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IMPORTANT NOTE</w:t>
      </w:r>
    </w:p>
    <w:p>
      <w:pPr>
        <w:pStyle w:val="ListParagraph"/>
        <w:numPr>
          <w:ilvl w:val="0"/>
          <w:numId w:val="3"/>
        </w:numPr>
        <w:tabs>
          <w:tab w:pos="250" w:val="left" w:leader="none"/>
        </w:tabs>
        <w:spacing w:line="240" w:lineRule="auto" w:before="0" w:after="0"/>
        <w:ind w:left="119" w:right="101" w:firstLine="0"/>
        <w:jc w:val="left"/>
        <w:rPr>
          <w:sz w:val="20"/>
        </w:rPr>
      </w:pPr>
      <w:r>
        <w:rPr>
          <w:sz w:val="20"/>
        </w:rPr>
        <w:t>If you choose option A, the reimbursement is subject to the University rules (original receipts, taxi only on the day of departure / arrival, meals up to 60 euro per</w:t>
      </w:r>
      <w:r>
        <w:rPr>
          <w:spacing w:val="-3"/>
          <w:sz w:val="20"/>
        </w:rPr>
        <w:t> </w:t>
      </w:r>
      <w:r>
        <w:rPr>
          <w:sz w:val="20"/>
        </w:rPr>
        <w:t>day).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55" w:val="left" w:leader="none"/>
        </w:tabs>
        <w:spacing w:line="240" w:lineRule="auto" w:before="0" w:after="0"/>
        <w:ind w:left="119" w:right="102" w:firstLine="0"/>
        <w:jc w:val="left"/>
        <w:rPr>
          <w:sz w:val="20"/>
        </w:rPr>
      </w:pPr>
      <w:r>
        <w:rPr>
          <w:sz w:val="20"/>
        </w:rPr>
        <w:t>If you choose option B, the reimbursement is taxed at the 30% rate, unless you exhibit a certificate from the tax authority of your country that allows you to pay taxes in your</w:t>
      </w:r>
      <w:r>
        <w:rPr>
          <w:spacing w:val="-5"/>
          <w:sz w:val="20"/>
        </w:rPr>
        <w:t> </w:t>
      </w:r>
      <w:r>
        <w:rPr>
          <w:sz w:val="20"/>
        </w:rPr>
        <w:t>country.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92"/>
        <w:ind w:left="1644" w:right="1625"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993366"/>
          <w:sz w:val="18"/>
        </w:rPr>
        <w:t>Complesso Universitario Monte Sant’Angelo - Edificio 3 - Via Cintia - 80126 Napoli</w:t>
      </w:r>
    </w:p>
    <w:sectPr>
      <w:type w:val="continuous"/>
      <w:pgSz w:w="11910" w:h="16840"/>
      <w:pgMar w:top="1280" w:bottom="2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20" w:hanging="130"/>
      </w:pPr>
      <w:rPr>
        <w:rFonts w:hint="default" w:ascii="Arial" w:hAnsi="Arial" w:eastAsia="Arial" w:cs="Arial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80" w:hanging="13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41" w:hanging="13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01" w:hanging="13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13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23" w:hanging="13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83" w:hanging="13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44" w:hanging="13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05" w:hanging="13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20" w:hanging="25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80" w:hanging="25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01" w:hanging="25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62" w:hanging="25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23" w:hanging="25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83" w:hanging="25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44" w:hanging="25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05" w:hanging="25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2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22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17" w:hanging="22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55" w:hanging="22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094" w:hanging="22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33" w:hanging="22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71" w:hanging="22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10" w:hanging="22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49" w:hanging="221"/>
      </w:pPr>
      <w:rPr>
        <w:rFonts w:hint="default"/>
        <w:lang w:val="it-IT" w:eastAsia="it-IT" w:bidi="it-I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340" w:hanging="221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dc:title>Commitment of the corresponding Host Institution ,  ,</dc:title>
  <dcterms:created xsi:type="dcterms:W3CDTF">2025-05-19T07:34:00Z</dcterms:created>
  <dcterms:modified xsi:type="dcterms:W3CDTF">2025-05-19T07:34:00Z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</Properties>
</file>