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EB10" w14:textId="77777777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0" w:name="_Hlk25647157"/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DICHIARAZIONE DI SUBAPPALTO</w:t>
      </w:r>
    </w:p>
    <w:p w14:paraId="1D210EBB" w14:textId="02DF9890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(art. 119 del d.lgs. 36/2023)</w:t>
      </w:r>
    </w:p>
    <w:p w14:paraId="48628BE7" w14:textId="77777777" w:rsidR="00E602B3" w:rsidRP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bookmarkEnd w:id="0"/>
    <w:p w14:paraId="35F07354" w14:textId="4747874D" w:rsidR="008020D9" w:rsidRPr="008020D9" w:rsidRDefault="008020D9" w:rsidP="008020D9">
      <w:pPr>
        <w:autoSpaceDE w:val="0"/>
        <w:autoSpaceDN w:val="0"/>
        <w:adjustRightInd w:val="0"/>
        <w:spacing w:after="160" w:line="259" w:lineRule="auto"/>
        <w:ind w:right="-35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it-IT"/>
        </w:rPr>
      </w:pPr>
      <w:r w:rsidRPr="008020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Procedura negoziata [2/TL/2025 – AOU07.2401L] – “Appalto integrato per la progettazione esecutiva, il coordinamento per la sicurezza in fase di progettazione, nonché l’esecuzione dei lavori per l’intervento: AOU07.2401L – Lavori di realizzazione di ambulatori, laboratori, locali studio ed archivi destinati ad ospitare il nascente Centro Sperimentale (Clinical Research Center)”</w:t>
      </w:r>
      <w:r w:rsidRPr="008020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– CIG </w:t>
      </w:r>
      <w:r w:rsidR="001F3D84" w:rsidRPr="00EA5F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B6DDF93D6C</w:t>
      </w:r>
    </w:p>
    <w:p w14:paraId="6945C1F2" w14:textId="1A86BF53" w:rsidR="00CF4476" w:rsidRPr="000D453F" w:rsidRDefault="00CF4476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con sede a _________________________________ (prov.________) cap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421F80BD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E66351">
        <w:rPr>
          <w:rStyle w:val="Rimandonotaapidipagina"/>
          <w:rFonts w:ascii="Times New Roman" w:hAnsi="Times New Roman" w:cs="Times New Roman"/>
          <w:iCs/>
          <w:lang w:eastAsia="it-IT"/>
        </w:rPr>
        <w:footnoteReference w:id="1"/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  <w:r w:rsidR="00E66351">
        <w:rPr>
          <w:rFonts w:ascii="Times New Roman" w:hAnsi="Times New Roman" w:cs="Times New Roman"/>
          <w:iCs/>
          <w:lang w:eastAsia="it-IT"/>
        </w:rPr>
        <w:t>______________________</w:t>
      </w:r>
    </w:p>
    <w:p w14:paraId="644F91AF" w14:textId="7034DB83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4E2343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__</w:t>
      </w:r>
      <w:r w:rsidR="00F50879" w:rsidRPr="000D453F">
        <w:rPr>
          <w:rFonts w:ascii="Times New Roman" w:hAnsi="Times New Roman" w:cs="Times New Roman"/>
          <w:iCs/>
          <w:lang w:eastAsia="it-IT"/>
        </w:rPr>
        <w:t>_______</w:t>
      </w:r>
      <w:r w:rsidR="0048507C" w:rsidRPr="000D453F">
        <w:rPr>
          <w:rFonts w:ascii="Times New Roman" w:hAnsi="Times New Roman" w:cs="Times New Roman"/>
          <w:iCs/>
          <w:lang w:eastAsia="it-IT"/>
        </w:rPr>
        <w:t>______;</w:t>
      </w:r>
    </w:p>
    <w:p w14:paraId="39AC224F" w14:textId="5B90F026" w:rsidR="00C42D2B" w:rsidRPr="000D453F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>della categoria ____</w:t>
      </w:r>
      <w:r w:rsidR="00CC123C" w:rsidRPr="000D453F">
        <w:rPr>
          <w:rFonts w:ascii="Times New Roman" w:hAnsi="Times New Roman" w:cs="Times New Roman"/>
          <w:iCs/>
          <w:lang w:eastAsia="it-IT"/>
        </w:rPr>
        <w:t xml:space="preserve"> prevalente/scorporabile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</w:t>
      </w: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lastRenderedPageBreak/>
        <w:t xml:space="preserve">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  <w:footnote w:id="1">
    <w:p w14:paraId="4D9AA142" w14:textId="1A1FCB7B" w:rsidR="00E66351" w:rsidRDefault="00E66351">
      <w:pPr>
        <w:pStyle w:val="Testonotaapidipagina"/>
      </w:pPr>
      <w:r>
        <w:rPr>
          <w:rStyle w:val="Rimandonotaapidipagina"/>
        </w:rPr>
        <w:footnoteRef/>
      </w:r>
      <w:r>
        <w:t xml:space="preserve"> Elencare le lavorazioni che si intendono subappaltare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7BE7"/>
    <w:rsid w:val="001D08E5"/>
    <w:rsid w:val="001D29F4"/>
    <w:rsid w:val="001D7DE7"/>
    <w:rsid w:val="001E0582"/>
    <w:rsid w:val="001E0F3A"/>
    <w:rsid w:val="001E3B2E"/>
    <w:rsid w:val="001E4ABC"/>
    <w:rsid w:val="001F02C3"/>
    <w:rsid w:val="001F2580"/>
    <w:rsid w:val="001F3246"/>
    <w:rsid w:val="001F3D84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6105"/>
    <w:rsid w:val="0021628B"/>
    <w:rsid w:val="00217B74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244F"/>
    <w:rsid w:val="004D6D35"/>
    <w:rsid w:val="004D7630"/>
    <w:rsid w:val="004E1B4B"/>
    <w:rsid w:val="004E1E68"/>
    <w:rsid w:val="004E2343"/>
    <w:rsid w:val="004E579F"/>
    <w:rsid w:val="004E6EC0"/>
    <w:rsid w:val="004F6A46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1F11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0D9"/>
    <w:rsid w:val="00802BE6"/>
    <w:rsid w:val="008036E3"/>
    <w:rsid w:val="00820F65"/>
    <w:rsid w:val="008235A4"/>
    <w:rsid w:val="00823F05"/>
    <w:rsid w:val="00823F09"/>
    <w:rsid w:val="0082653A"/>
    <w:rsid w:val="0083352A"/>
    <w:rsid w:val="00833ADB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186"/>
    <w:rsid w:val="009632E0"/>
    <w:rsid w:val="00964347"/>
    <w:rsid w:val="00964411"/>
    <w:rsid w:val="009647F6"/>
    <w:rsid w:val="00972838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10D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11E5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22A7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02B3"/>
    <w:rsid w:val="00E66351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VINCENZO MARIA PESOLA</cp:lastModifiedBy>
  <cp:revision>419</cp:revision>
  <dcterms:created xsi:type="dcterms:W3CDTF">2019-05-07T15:45:00Z</dcterms:created>
  <dcterms:modified xsi:type="dcterms:W3CDTF">2025-05-15T07:10:00Z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