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2B0C9B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185C9D">
        <w:rPr>
          <w:b/>
          <w:bCs/>
          <w:sz w:val="22"/>
          <w:szCs w:val="22"/>
        </w:rPr>
        <w:t>96</w:t>
      </w:r>
      <w:r w:rsidR="00252E75">
        <w:rPr>
          <w:b/>
          <w:bCs/>
          <w:sz w:val="22"/>
          <w:szCs w:val="22"/>
        </w:rPr>
        <w:t>/</w:t>
      </w:r>
      <w:r w:rsidR="00012165" w:rsidRPr="00DB7907">
        <w:rPr>
          <w:b/>
          <w:bCs/>
          <w:sz w:val="22"/>
          <w:szCs w:val="22"/>
        </w:rPr>
        <w:t xml:space="preserve">TM DEL </w:t>
      </w:r>
      <w:r w:rsidR="007B1011">
        <w:rPr>
          <w:b/>
          <w:bCs/>
          <w:sz w:val="22"/>
          <w:szCs w:val="22"/>
        </w:rPr>
        <w:t>2</w:t>
      </w:r>
      <w:r w:rsidR="00185C9D">
        <w:rPr>
          <w:b/>
          <w:bCs/>
          <w:sz w:val="22"/>
          <w:szCs w:val="22"/>
        </w:rPr>
        <w:t>6</w:t>
      </w:r>
      <w:r w:rsidR="00D3440A">
        <w:rPr>
          <w:b/>
          <w:bCs/>
          <w:sz w:val="22"/>
          <w:szCs w:val="22"/>
        </w:rPr>
        <w:t>/0</w:t>
      </w:r>
      <w:r w:rsidR="00185C9D">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3F03BBE2"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252E75">
        <w:rPr>
          <w:rFonts w:eastAsia="Calibri" w:cstheme="minorHAnsi"/>
          <w:b/>
          <w:bCs/>
        </w:rPr>
        <w:t xml:space="preserve"> </w:t>
      </w:r>
      <w:r w:rsidR="00185C9D">
        <w:rPr>
          <w:rFonts w:eastAsia="Calibri" w:cstheme="minorHAnsi"/>
          <w:b/>
          <w:bCs/>
        </w:rPr>
        <w:t xml:space="preserve">2000,00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prodotti da laboratorio</w:t>
      </w:r>
    </w:p>
    <w:p w14:paraId="7379CC3C" w14:textId="27D0FEDB"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185C9D" w:rsidRPr="00185C9D">
        <w:rPr>
          <w:b/>
          <w:bCs/>
        </w:rPr>
        <w:t>Z643B9A73D</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18A03B09"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r w:rsidR="007B1011">
        <w:rPr>
          <w:rFonts w:ascii="TimesNewRomanPSMT" w:hAnsi="TimesNewRomanPSMT"/>
        </w:rPr>
        <w:t>Caserta S</w:t>
      </w:r>
      <w:r w:rsidR="00252E75">
        <w:rPr>
          <w:rFonts w:ascii="TimesNewRomanPSMT" w:hAnsi="TimesNewRomanPSMT"/>
        </w:rPr>
        <w:t>.</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850BAC">
        <w:rPr>
          <w:rFonts w:ascii="TimesNewRomanPSMT" w:hAnsi="TimesNewRomanPSMT"/>
          <w:b/>
          <w:bCs/>
        </w:rPr>
        <w:t>prodotti da laboratori</w:t>
      </w:r>
      <w:r w:rsidR="007B1011">
        <w:rPr>
          <w:rFonts w:ascii="TimesNewRomanPSMT" w:hAnsi="TimesNewRomanPSMT"/>
          <w:b/>
          <w:bCs/>
        </w:rPr>
        <w:t>o</w:t>
      </w:r>
      <w:r w:rsidR="00185C9D">
        <w:rPr>
          <w:rFonts w:ascii="TimesNewRomanPSMT" w:hAnsi="TimesNewRomanPSMT"/>
          <w:b/>
          <w:bCs/>
        </w:rPr>
        <w:t xml:space="preserve"> vari </w:t>
      </w:r>
      <w:proofErr w:type="gramStart"/>
      <w:r w:rsidR="00185C9D">
        <w:rPr>
          <w:rFonts w:ascii="TimesNewRomanPSMT" w:hAnsi="TimesNewRomanPSMT"/>
          <w:b/>
          <w:bCs/>
        </w:rPr>
        <w:t>(</w:t>
      </w:r>
      <w:r w:rsidR="00252E75">
        <w:rPr>
          <w:rFonts w:ascii="TimesNewRomanPSMT" w:hAnsi="TimesNewRomanPSMT"/>
          <w:b/>
          <w:bCs/>
        </w:rPr>
        <w:t xml:space="preserve"> </w:t>
      </w:r>
      <w:proofErr w:type="spellStart"/>
      <w:r w:rsidR="00185C9D" w:rsidRPr="00185C9D">
        <w:rPr>
          <w:rFonts w:ascii="TimesNewRomanPSMT" w:hAnsi="TimesNewRomanPSMT"/>
          <w:b/>
          <w:bCs/>
        </w:rPr>
        <w:t>Alg</w:t>
      </w:r>
      <w:r w:rsidR="00185C9D">
        <w:rPr>
          <w:rFonts w:ascii="TimesNewRomanPSMT" w:hAnsi="TimesNewRomanPSMT"/>
          <w:b/>
          <w:bCs/>
        </w:rPr>
        <w:t>i</w:t>
      </w:r>
      <w:r w:rsidR="00185C9D" w:rsidRPr="00185C9D">
        <w:rPr>
          <w:rFonts w:ascii="TimesNewRomanPSMT" w:hAnsi="TimesNewRomanPSMT"/>
          <w:b/>
          <w:bCs/>
        </w:rPr>
        <w:t>n</w:t>
      </w:r>
      <w:r w:rsidR="00185C9D">
        <w:rPr>
          <w:rFonts w:ascii="TimesNewRomanPSMT" w:hAnsi="TimesNewRomanPSMT"/>
          <w:b/>
          <w:bCs/>
        </w:rPr>
        <w:t>ic</w:t>
      </w:r>
      <w:proofErr w:type="spellEnd"/>
      <w:proofErr w:type="gramEnd"/>
      <w:r w:rsidR="00185C9D" w:rsidRPr="00185C9D">
        <w:rPr>
          <w:rFonts w:ascii="TimesNewRomanPSMT" w:hAnsi="TimesNewRomanPSMT"/>
          <w:b/>
          <w:bCs/>
        </w:rPr>
        <w:t xml:space="preserve"> acid </w:t>
      </w:r>
      <w:proofErr w:type="spellStart"/>
      <w:r w:rsidR="00185C9D" w:rsidRPr="00185C9D">
        <w:rPr>
          <w:rFonts w:ascii="TimesNewRomanPSMT" w:hAnsi="TimesNewRomanPSMT"/>
          <w:b/>
          <w:bCs/>
        </w:rPr>
        <w:t>sodium</w:t>
      </w:r>
      <w:proofErr w:type="spellEnd"/>
      <w:r w:rsidR="00185C9D">
        <w:rPr>
          <w:rFonts w:ascii="TimesNewRomanPSMT" w:hAnsi="TimesNewRomanPSMT"/>
          <w:b/>
          <w:bCs/>
        </w:rPr>
        <w:t xml:space="preserve">, acetone, </w:t>
      </w:r>
      <w:proofErr w:type="spellStart"/>
      <w:r w:rsidR="00185C9D" w:rsidRPr="00185C9D">
        <w:rPr>
          <w:rFonts w:ascii="TimesNewRomanPSMT" w:hAnsi="TimesNewRomanPSMT"/>
          <w:b/>
          <w:bCs/>
        </w:rPr>
        <w:t>Rhodamine</w:t>
      </w:r>
      <w:proofErr w:type="spellEnd"/>
      <w:r w:rsidR="00185C9D">
        <w:rPr>
          <w:rFonts w:ascii="TimesNewRomanPSMT" w:hAnsi="TimesNewRomanPSMT"/>
          <w:b/>
          <w:bCs/>
        </w:rPr>
        <w:t xml:space="preserve">, </w:t>
      </w:r>
      <w:proofErr w:type="spellStart"/>
      <w:r w:rsidR="00185C9D" w:rsidRPr="00185C9D">
        <w:rPr>
          <w:rFonts w:ascii="TimesNewRomanPSMT" w:hAnsi="TimesNewRomanPSMT"/>
          <w:b/>
          <w:bCs/>
        </w:rPr>
        <w:t>Glycerol</w:t>
      </w:r>
      <w:proofErr w:type="spellEnd"/>
      <w:r w:rsidR="00185C9D" w:rsidRPr="00185C9D">
        <w:rPr>
          <w:rFonts w:ascii="TimesNewRomanPSMT" w:hAnsi="TimesNewRomanPSMT"/>
          <w:b/>
          <w:bCs/>
        </w:rPr>
        <w:t>. 99.5%</w:t>
      </w:r>
      <w:r w:rsidR="00185C9D">
        <w:rPr>
          <w:rFonts w:ascii="TimesNewRomanPSMT" w:hAnsi="TimesNewRomanPSMT"/>
          <w:b/>
          <w:bCs/>
        </w:rPr>
        <w:t xml:space="preserve">, </w:t>
      </w:r>
      <w:proofErr w:type="spellStart"/>
      <w:r w:rsidR="00185C9D">
        <w:rPr>
          <w:rFonts w:ascii="TimesNewRomanPSMT" w:hAnsi="TimesNewRomanPSMT"/>
          <w:b/>
          <w:bCs/>
        </w:rPr>
        <w:t>Corning</w:t>
      </w:r>
      <w:proofErr w:type="spellEnd"/>
      <w:r w:rsidR="00185C9D">
        <w:rPr>
          <w:rFonts w:ascii="TimesNewRomanPSMT" w:hAnsi="TimesNewRomanPSMT"/>
          <w:b/>
          <w:bCs/>
        </w:rPr>
        <w:t xml:space="preserve"> Collagene </w:t>
      </w:r>
      <w:proofErr w:type="spellStart"/>
      <w:r w:rsidR="00185C9D">
        <w:rPr>
          <w:rFonts w:ascii="TimesNewRomanPSMT" w:hAnsi="TimesNewRomanPSMT"/>
          <w:b/>
          <w:bCs/>
        </w:rPr>
        <w:t>ecc</w:t>
      </w:r>
      <w:proofErr w:type="spellEnd"/>
      <w:r w:rsidR="00185C9D">
        <w:rPr>
          <w:rFonts w:ascii="TimesNewRomanPSMT" w:hAnsi="TimesNewRomanPSMT"/>
          <w:b/>
          <w:bCs/>
        </w:rPr>
        <w:t xml:space="preserve">) </w:t>
      </w:r>
      <w:r w:rsidR="00252E75" w:rsidRPr="00252E75">
        <w:rPr>
          <w:rFonts w:ascii="TimesNewRomanPSMT" w:hAnsi="TimesNewRomanPSMT"/>
        </w:rPr>
        <w:t xml:space="preserve">per le esigenze relative alle attività di ricerca da condurre nell’ambito del progetto </w:t>
      </w:r>
      <w:r w:rsidR="00185C9D" w:rsidRPr="00185C9D">
        <w:rPr>
          <w:rFonts w:ascii="TimesNewRomanPSMT" w:hAnsi="TimesNewRomanPSMT"/>
        </w:rPr>
        <w:t>-ESA-2022-ROLE-OF-GRAVITY-CASERTA</w:t>
      </w:r>
      <w:r w:rsidR="00185C9D">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75F1FC2" w14:textId="25327C3D" w:rsidR="00252E75" w:rsidRPr="00451935" w:rsidRDefault="00252E75" w:rsidP="00252E7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mediante l’acquisizione di </w:t>
      </w:r>
      <w:proofErr w:type="gramStart"/>
      <w:r w:rsidR="00185C9D">
        <w:rPr>
          <w:rFonts w:ascii="TimesNewRomanPSMT" w:hAnsi="TimesNewRomanPSMT"/>
        </w:rPr>
        <w:t>3</w:t>
      </w:r>
      <w:proofErr w:type="gramEnd"/>
      <w:r>
        <w:rPr>
          <w:rFonts w:ascii="TimesNewRomanPSMT" w:hAnsi="TimesNewRomanPSMT"/>
        </w:rPr>
        <w:t xml:space="preserve"> </w:t>
      </w:r>
      <w:r w:rsidRPr="00451935">
        <w:rPr>
          <w:rFonts w:ascii="TimesNewRomanPSMT" w:hAnsi="TimesNewRomanPSMT"/>
        </w:rPr>
        <w:t xml:space="preserve">preventivi, è stato individuato l’operatore </w:t>
      </w:r>
      <w:r w:rsidR="00185C9D">
        <w:rPr>
          <w:rFonts w:ascii="TimesNewRomanPSMT" w:hAnsi="TimesNewRomanPSMT"/>
        </w:rPr>
        <w:t xml:space="preserve">Event Horizon </w:t>
      </w:r>
      <w:r>
        <w:rPr>
          <w:rFonts w:ascii="TimesNewRomanPSMT" w:hAnsi="TimesNewRomanPSMT"/>
        </w:rPr>
        <w:t xml:space="preserve">che è presente sul MEPA;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101780AF"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 xml:space="preserve">. </w:t>
      </w:r>
      <w:r w:rsidR="00185C9D">
        <w:rPr>
          <w:rFonts w:ascii="TimesNewRomanPSMT" w:hAnsi="TimesNewRomanPSMT"/>
        </w:rPr>
        <w:t>3620503</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r w:rsidR="00185C9D">
        <w:rPr>
          <w:rFonts w:ascii="TimesNewRomanPSMT" w:hAnsi="TimesNewRomanPSMT"/>
        </w:rPr>
        <w:t>Event Horizon</w:t>
      </w:r>
      <w:r w:rsidR="00252E75">
        <w:rPr>
          <w:rFonts w:ascii="TimesNewRomanPSMT" w:hAnsi="TimesNewRomanPSMT"/>
        </w:rPr>
        <w:t xml:space="preserve"> </w:t>
      </w:r>
      <w:r w:rsidR="007A3D96">
        <w:rPr>
          <w:rFonts w:ascii="TimesNewRomanPSMT" w:hAnsi="TimesNewRomanPSMT"/>
        </w:rPr>
        <w:t xml:space="preserve">– </w:t>
      </w:r>
      <w:proofErr w:type="spellStart"/>
      <w:r w:rsidR="007A3D96">
        <w:rPr>
          <w:rFonts w:ascii="TimesNewRomanPSMT" w:hAnsi="TimesNewRomanPSMT"/>
        </w:rPr>
        <w:t>p.iva</w:t>
      </w:r>
      <w:proofErr w:type="spellEnd"/>
      <w:r w:rsidR="007B1011">
        <w:rPr>
          <w:rFonts w:ascii="TimesNewRomanPSMT" w:hAnsi="TimesNewRomanPSMT"/>
        </w:rPr>
        <w:t xml:space="preserve"> </w:t>
      </w:r>
      <w:r w:rsidR="00850BAC">
        <w:rPr>
          <w:rFonts w:ascii="TimesNewRomanPSMT" w:hAnsi="TimesNewRomanPSMT"/>
        </w:rPr>
        <w:t xml:space="preserve"> </w:t>
      </w:r>
      <w:r w:rsidR="007A3D96">
        <w:rPr>
          <w:rFonts w:ascii="TimesNewRomanPSMT" w:hAnsi="TimesNewRomanPSMT"/>
        </w:rPr>
        <w:t xml:space="preserve"> </w:t>
      </w:r>
      <w:r w:rsidR="00185C9D" w:rsidRPr="00185C9D">
        <w:rPr>
          <w:rFonts w:ascii="TimesNewRomanPSMT" w:hAnsi="TimesNewRomanPSMT"/>
        </w:rPr>
        <w:t>06852531216</w:t>
      </w:r>
      <w:r w:rsidR="00185C9D">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185C9D">
        <w:rPr>
          <w:rFonts w:ascii="TimesNewRomanPSMT" w:hAnsi="TimesNewRomanPSMT"/>
        </w:rPr>
        <w:t>2000</w:t>
      </w:r>
      <w:r w:rsidR="007B1011">
        <w:rPr>
          <w:rFonts w:ascii="TimesNewRomanPSMT" w:hAnsi="TimesNewRomanPSMT"/>
        </w:rPr>
        <w:t>,</w:t>
      </w:r>
      <w:proofErr w:type="gramStart"/>
      <w:r w:rsidR="007B1011">
        <w:rPr>
          <w:rFonts w:ascii="TimesNewRomanPSMT" w:hAnsi="TimesNewRomanPSMT"/>
        </w:rPr>
        <w:t>00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w:t>
      </w:r>
      <w:proofErr w:type="gramEnd"/>
      <w:r w:rsidR="006400C5">
        <w:rPr>
          <w:rFonts w:ascii="TimesNewRomanPSMT" w:hAnsi="TimesNewRomanPSMT"/>
        </w:rPr>
        <w:t xml:space="preserv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426D9387"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r w:rsidR="00185C9D">
        <w:rPr>
          <w:rFonts w:ascii="TimesNewRomanPSMT" w:hAnsi="TimesNewRomanPSMT"/>
        </w:rPr>
        <w:t>Event Horizon</w:t>
      </w:r>
      <w:r w:rsidR="00850BAC">
        <w:rPr>
          <w:rFonts w:ascii="TimesNewRomanPSMT" w:hAnsi="TimesNewRomanPSMT"/>
        </w:rPr>
        <w:t xml:space="preserve"> 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185C9D">
        <w:t>2000</w:t>
      </w:r>
      <w:r w:rsidR="007B1011">
        <w:t>,00</w:t>
      </w:r>
      <w:r w:rsidR="00A86655">
        <w:t xml:space="preserve"> </w:t>
      </w:r>
      <w:r w:rsidR="00566426">
        <w:t>oltre iva come per legge;</w:t>
      </w:r>
    </w:p>
    <w:p w14:paraId="07DD8DDD" w14:textId="77777777" w:rsidR="00DA4158" w:rsidRPr="00DA4158" w:rsidRDefault="00DA4158" w:rsidP="00DA4158">
      <w:pPr>
        <w:pStyle w:val="Paragrafoelenco"/>
        <w:jc w:val="both"/>
      </w:pPr>
    </w:p>
    <w:p w14:paraId="7CC2DE1A" w14:textId="20196704" w:rsidR="008B7F79" w:rsidRPr="00185C9D" w:rsidRDefault="001F2B14" w:rsidP="00141DD7">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r w:rsidR="00185C9D" w:rsidRPr="00185C9D">
        <w:rPr>
          <w:rFonts w:ascii="TimesNewRomanPSMT" w:hAnsi="TimesNewRomanPSMT"/>
        </w:rPr>
        <w:t>ESA-2022-ROLE-OF-GRAVITY-CASERTA</w:t>
      </w:r>
      <w:r w:rsidR="00185C9D">
        <w:rPr>
          <w:rFonts w:ascii="TimesNewRomanPSMT" w:hAnsi="TimesNewRomanPSMT"/>
        </w:rPr>
        <w:t>;</w:t>
      </w: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7CAB04F"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r w:rsidR="007B1011">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32EDA" w14:textId="77777777" w:rsidR="00E213B8" w:rsidRDefault="00E213B8" w:rsidP="0021573F">
      <w:r>
        <w:separator/>
      </w:r>
    </w:p>
  </w:endnote>
  <w:endnote w:type="continuationSeparator" w:id="0">
    <w:p w14:paraId="7944C9A5" w14:textId="77777777" w:rsidR="00E213B8" w:rsidRDefault="00E213B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C248" w14:textId="77777777" w:rsidR="00E213B8" w:rsidRDefault="00E213B8" w:rsidP="0021573F">
      <w:r>
        <w:separator/>
      </w:r>
    </w:p>
  </w:footnote>
  <w:footnote w:type="continuationSeparator" w:id="0">
    <w:p w14:paraId="3D174DF2" w14:textId="77777777" w:rsidR="00E213B8" w:rsidRDefault="00E213B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13B8"/>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4</Pages>
  <Words>1535</Words>
  <Characters>8752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68</cp:revision>
  <cp:lastPrinted>2023-06-26T09:07:00Z</cp:lastPrinted>
  <dcterms:created xsi:type="dcterms:W3CDTF">2021-10-21T15:40:00Z</dcterms:created>
  <dcterms:modified xsi:type="dcterms:W3CDTF">2023-06-26T09:07:00Z</dcterms:modified>
</cp:coreProperties>
</file>