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2D2A03B"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62008">
        <w:rPr>
          <w:b/>
          <w:bCs/>
          <w:sz w:val="22"/>
          <w:szCs w:val="22"/>
        </w:rPr>
        <w:t>6</w:t>
      </w:r>
      <w:r w:rsidR="000418D8">
        <w:rPr>
          <w:b/>
          <w:bCs/>
          <w:sz w:val="22"/>
          <w:szCs w:val="22"/>
        </w:rPr>
        <w:t>4</w:t>
      </w:r>
      <w:r w:rsidR="00012165" w:rsidRPr="00DB7907">
        <w:rPr>
          <w:b/>
          <w:bCs/>
          <w:sz w:val="22"/>
          <w:szCs w:val="22"/>
        </w:rPr>
        <w:t xml:space="preserve">/TM DEL </w:t>
      </w:r>
      <w:r w:rsidR="000418D8">
        <w:rPr>
          <w:b/>
          <w:bCs/>
          <w:sz w:val="22"/>
          <w:szCs w:val="22"/>
        </w:rPr>
        <w:t>02</w:t>
      </w:r>
      <w:r w:rsidR="00D3440A">
        <w:rPr>
          <w:b/>
          <w:bCs/>
          <w:sz w:val="22"/>
          <w:szCs w:val="22"/>
        </w:rPr>
        <w:t>/0</w:t>
      </w:r>
      <w:r w:rsidR="000418D8">
        <w:rPr>
          <w:b/>
          <w:bCs/>
          <w:sz w:val="22"/>
          <w:szCs w:val="22"/>
        </w:rPr>
        <w:t>5</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546FC009"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52250D">
        <w:rPr>
          <w:rFonts w:eastAsia="Calibri" w:cstheme="minorHAnsi"/>
          <w:b/>
          <w:bCs/>
        </w:rPr>
        <w:t xml:space="preserve"> </w:t>
      </w:r>
      <w:r w:rsidR="000418D8">
        <w:rPr>
          <w:rFonts w:eastAsia="Calibri" w:cstheme="minorHAnsi"/>
          <w:b/>
          <w:bCs/>
        </w:rPr>
        <w:t xml:space="preserve">660,00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0418D8">
        <w:rPr>
          <w:rFonts w:eastAsia="Calibri" w:cstheme="minorHAnsi"/>
          <w:b/>
          <w:bCs/>
        </w:rPr>
        <w:t>di azoto liquido per criogenia</w:t>
      </w:r>
    </w:p>
    <w:p w14:paraId="07C589AB" w14:textId="184D3510"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0418D8" w:rsidRPr="000418D8">
        <w:rPr>
          <w:b/>
          <w:bCs/>
        </w:rPr>
        <w:t>ZC03AF9EB2</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652D458B" w14:textId="158D4A93" w:rsidR="00062008" w:rsidRPr="000418D8" w:rsidRDefault="0052250D" w:rsidP="00062008">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CB72B3" w:rsidRPr="00CB72B3">
        <w:rPr>
          <w:rFonts w:ascii="TimesNewRomanPS" w:hAnsi="TimesNewRomanPS"/>
        </w:rPr>
        <w:t>Prof</w:t>
      </w:r>
      <w:r w:rsidR="000418D8">
        <w:rPr>
          <w:rFonts w:ascii="TimesNewRomanPS" w:hAnsi="TimesNewRomanPS"/>
        </w:rPr>
        <w:t>. Maffettone P.L</w:t>
      </w:r>
      <w:r w:rsidRPr="00CB72B3">
        <w:rPr>
          <w:rFonts w:ascii="TimesNewRomanPS" w:hAnsi="TimesNewRomanPS"/>
        </w:rPr>
        <w:t>., con la quale chiedeva l’acquisizione</w:t>
      </w:r>
      <w:r w:rsidR="00CB72B3" w:rsidRPr="00CB72B3">
        <w:rPr>
          <w:rFonts w:ascii="TimesNewRomanPS" w:hAnsi="TimesNewRomanPS"/>
        </w:rPr>
        <w:t xml:space="preserve"> di </w:t>
      </w:r>
      <w:r w:rsidR="000418D8" w:rsidRPr="000418D8">
        <w:rPr>
          <w:rFonts w:ascii="TimesNewRomanPS" w:hAnsi="TimesNewRomanPS"/>
          <w:b/>
          <w:bCs/>
        </w:rPr>
        <w:t>600 lt di</w:t>
      </w:r>
      <w:r w:rsidR="000418D8">
        <w:rPr>
          <w:rFonts w:ascii="TimesNewRomanPS" w:hAnsi="TimesNewRomanPS"/>
        </w:rPr>
        <w:t xml:space="preserve"> </w:t>
      </w:r>
      <w:r w:rsidR="000418D8" w:rsidRPr="000418D8">
        <w:rPr>
          <w:rFonts w:ascii="TimesNewRomanPS" w:hAnsi="TimesNewRomanPS"/>
          <w:b/>
          <w:bCs/>
        </w:rPr>
        <w:t>azoto liquido per criogenia in dewar</w:t>
      </w:r>
      <w:r w:rsidR="00062008" w:rsidRPr="000418D8">
        <w:rPr>
          <w:rFonts w:ascii="TimesNewRomanPS" w:hAnsi="TimesNewRomanPS"/>
          <w:b/>
          <w:bCs/>
        </w:rPr>
        <w:t xml:space="preserve">, </w:t>
      </w:r>
      <w:r w:rsidR="000418D8" w:rsidRPr="000418D8">
        <w:rPr>
          <w:rFonts w:ascii="TimesNewRomanPS" w:hAnsi="TimesNewRomanPS"/>
        </w:rPr>
        <w:t xml:space="preserve">per le esigenze relative alle attività di ricerca da condurre nell’ambito del </w:t>
      </w:r>
      <w:proofErr w:type="gramStart"/>
      <w:r w:rsidR="000418D8" w:rsidRPr="000418D8">
        <w:rPr>
          <w:rFonts w:ascii="TimesNewRomanPS" w:hAnsi="TimesNewRomanPS"/>
        </w:rPr>
        <w:t>progetto</w:t>
      </w:r>
      <w:r w:rsidR="000418D8">
        <w:rPr>
          <w:rFonts w:ascii="TimesNewRomanPS" w:hAnsi="TimesNewRomanPS"/>
          <w:b/>
          <w:bCs/>
        </w:rPr>
        <w:t xml:space="preserve">  </w:t>
      </w:r>
      <w:r w:rsidR="000418D8" w:rsidRPr="000418D8">
        <w:rPr>
          <w:rFonts w:ascii="TimesNewRomanPS" w:hAnsi="TimesNewRomanPS"/>
        </w:rPr>
        <w:t>RIASS</w:t>
      </w:r>
      <w:proofErr w:type="gramEnd"/>
      <w:r w:rsidR="000418D8" w:rsidRPr="000418D8">
        <w:rPr>
          <w:rFonts w:ascii="TimesNewRomanPS" w:hAnsi="TimesNewRomanPS"/>
        </w:rPr>
        <w:t>-ECON-2021-SIMFLU-MAFFETTONE</w:t>
      </w:r>
      <w:r w:rsidR="000418D8" w:rsidRPr="000418D8">
        <w:rPr>
          <w:rFonts w:ascii="TimesNewRomanPS" w:hAnsi="TimesNewRomanPS"/>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39CEF8E"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062008">
        <w:rPr>
          <w:bCs/>
        </w:rPr>
        <w:t>didattica</w:t>
      </w:r>
      <w:r w:rsidRPr="00952ED9">
        <w:rPr>
          <w:bCs/>
        </w:rPr>
        <w:t>;</w:t>
      </w:r>
    </w:p>
    <w:p w14:paraId="768B6DB6" w14:textId="77777777" w:rsidR="00952ED9" w:rsidRDefault="00952ED9" w:rsidP="007E64EC">
      <w:pPr>
        <w:jc w:val="both"/>
        <w:rPr>
          <w:b/>
        </w:rPr>
      </w:pPr>
    </w:p>
    <w:p w14:paraId="34C04107" w14:textId="4960AD2C" w:rsidR="008D3D2F" w:rsidRDefault="008D3D2F" w:rsidP="008D3D2F">
      <w:pPr>
        <w:jc w:val="both"/>
        <w:rPr>
          <w:rFonts w:ascii="TimesNewRomanPS" w:hAnsi="TimesNewRomanPS"/>
        </w:rPr>
      </w:pPr>
      <w:r w:rsidRPr="00E94812">
        <w:rPr>
          <w:b/>
        </w:rPr>
        <w:t>ACCERTATO</w:t>
      </w:r>
      <w:r>
        <w:t xml:space="preserve"> </w:t>
      </w:r>
      <w:r w:rsidRPr="00E94812">
        <w:t>che</w:t>
      </w:r>
      <w:r>
        <w:t xml:space="preserve"> il bene/servizio, </w:t>
      </w:r>
      <w:r w:rsidR="00062008">
        <w:t xml:space="preserve">non è </w:t>
      </w:r>
      <w:r w:rsidRPr="007E64EC">
        <w:rPr>
          <w:rFonts w:ascii="TimesNewRomanPS" w:hAnsi="TimesNewRomanPS"/>
        </w:rPr>
        <w:t>presente nelle Convenzioni CONSIP</w:t>
      </w:r>
      <w:r w:rsidR="00062008">
        <w:rPr>
          <w:rFonts w:ascii="TimesNewRomanPS" w:hAnsi="TimesNewRomanPS"/>
        </w:rPr>
        <w:t xml:space="preserve"> </w:t>
      </w:r>
      <w:r>
        <w:rPr>
          <w:rFonts w:ascii="TimesNewRomanPS" w:hAnsi="TimesNewRomanPS"/>
        </w:rPr>
        <w:t>ma è disponibile sul Mercato Elettronico della 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15AA5B09"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proofErr w:type="spellStart"/>
      <w:r w:rsidR="000418D8">
        <w:t>Aircos</w:t>
      </w:r>
      <w:proofErr w:type="spellEnd"/>
      <w:r w:rsidR="000418D8">
        <w:t xml:space="preserve"> </w:t>
      </w:r>
      <w:proofErr w:type="spellStart"/>
      <w:r w:rsidR="000418D8">
        <w:t>srl</w:t>
      </w:r>
      <w:proofErr w:type="spellEnd"/>
      <w:r w:rsidR="000418D8">
        <w:t xml:space="preserve"> </w:t>
      </w:r>
      <w:r>
        <w:t>che, per il bene/servizio richiesto, offre un prezzo complessivo pari a €</w:t>
      </w:r>
      <w:r w:rsidR="00043E14">
        <w:t xml:space="preserve"> </w:t>
      </w:r>
      <w:r w:rsidR="000418D8">
        <w:t>660,</w:t>
      </w:r>
      <w:proofErr w:type="gramStart"/>
      <w:r w:rsidR="000418D8">
        <w:t xml:space="preserve">00 </w:t>
      </w:r>
      <w:r w:rsidR="00062008">
        <w:t xml:space="preserve"> </w:t>
      </w:r>
      <w:r>
        <w:t>oltre</w:t>
      </w:r>
      <w:proofErr w:type="gramEnd"/>
      <w:r>
        <w:t xml:space="preserv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FA01EBE"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0418D8">
        <w:t>Aircos</w:t>
      </w:r>
      <w:proofErr w:type="spellEnd"/>
      <w:r w:rsidR="000418D8">
        <w:t xml:space="preserve"> </w:t>
      </w:r>
      <w:proofErr w:type="spellStart"/>
      <w:r w:rsidR="000418D8">
        <w:t>srl</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0418D8">
        <w:t>660,00</w:t>
      </w:r>
      <w:r w:rsidR="00CB4DF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6B1E88EE" w14:textId="77777777" w:rsidR="000418D8" w:rsidRDefault="001F2B14" w:rsidP="003D3604">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 xml:space="preserve">sul Progetto </w:t>
      </w:r>
      <w:r w:rsidR="000418D8" w:rsidRPr="000418D8">
        <w:t>RIASS-ECON-2021-SIMFLU-</w:t>
      </w:r>
      <w:proofErr w:type="gramStart"/>
      <w:r w:rsidR="000418D8" w:rsidRPr="000418D8">
        <w:t>MAFFETTONE</w:t>
      </w:r>
      <w:r w:rsidR="000418D8" w:rsidRPr="000418D8">
        <w:t xml:space="preserve"> </w:t>
      </w:r>
      <w:r w:rsidR="000418D8">
        <w:t>;</w:t>
      </w:r>
      <w:proofErr w:type="gramEnd"/>
    </w:p>
    <w:p w14:paraId="77AC8B2B" w14:textId="77777777" w:rsidR="000418D8" w:rsidRDefault="000418D8" w:rsidP="000418D8">
      <w:pPr>
        <w:pStyle w:val="Paragrafoelenco"/>
        <w:autoSpaceDE w:val="0"/>
        <w:autoSpaceDN w:val="0"/>
        <w:adjustRightInd w:val="0"/>
        <w:spacing w:before="100" w:beforeAutospacing="1" w:after="100" w:afterAutospacing="1"/>
        <w:ind w:right="116"/>
        <w:jc w:val="both"/>
      </w:pPr>
    </w:p>
    <w:p w14:paraId="2BA0C69B" w14:textId="3604F80B" w:rsidR="00BA5768" w:rsidRPr="000418D8" w:rsidRDefault="00BA5768" w:rsidP="000418D8">
      <w:pPr>
        <w:pStyle w:val="Paragrafoelenco"/>
        <w:numPr>
          <w:ilvl w:val="0"/>
          <w:numId w:val="7"/>
        </w:numPr>
        <w:autoSpaceDE w:val="0"/>
        <w:autoSpaceDN w:val="0"/>
        <w:adjustRightInd w:val="0"/>
        <w:spacing w:before="100" w:beforeAutospacing="1" w:after="100" w:afterAutospacing="1"/>
        <w:ind w:right="116"/>
        <w:jc w:val="both"/>
      </w:pPr>
      <w:r w:rsidRPr="000418D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418D8">
        <w:t xml:space="preserve"> ordi</w:t>
      </w:r>
      <w:r w:rsidRPr="000418D8">
        <w:t>ne alla regolarità e rispondenza formale e fiscale</w:t>
      </w:r>
      <w:r w:rsidR="00923FBC" w:rsidRPr="000418D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FF643F3"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0418D8">
        <w:t xml:space="preserve"> Prof. Tammaro D.</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3CB6A" w14:textId="77777777" w:rsidR="005E6034" w:rsidRDefault="005E6034" w:rsidP="0021573F">
      <w:r>
        <w:separator/>
      </w:r>
    </w:p>
  </w:endnote>
  <w:endnote w:type="continuationSeparator" w:id="0">
    <w:p w14:paraId="3B9D2CEF" w14:textId="77777777" w:rsidR="005E6034" w:rsidRDefault="005E603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453C" w14:textId="77777777" w:rsidR="005E6034" w:rsidRDefault="005E6034" w:rsidP="0021573F">
      <w:r>
        <w:separator/>
      </w:r>
    </w:p>
  </w:footnote>
  <w:footnote w:type="continuationSeparator" w:id="0">
    <w:p w14:paraId="7B1D0037" w14:textId="77777777" w:rsidR="005E6034" w:rsidRDefault="005E603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18D8"/>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E6034"/>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4</Pages>
  <Words>1428</Words>
  <Characters>8145</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58</cp:revision>
  <cp:lastPrinted>2023-02-10T08:29:00Z</cp:lastPrinted>
  <dcterms:created xsi:type="dcterms:W3CDTF">2021-10-21T15:40:00Z</dcterms:created>
  <dcterms:modified xsi:type="dcterms:W3CDTF">2023-05-02T11:31:00Z</dcterms:modified>
</cp:coreProperties>
</file>