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11A929F5"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0E5778">
        <w:rPr>
          <w:b/>
          <w:bCs/>
          <w:sz w:val="22"/>
          <w:szCs w:val="22"/>
        </w:rPr>
        <w:t>39</w:t>
      </w:r>
      <w:r w:rsidR="00012165" w:rsidRPr="00DB7907">
        <w:rPr>
          <w:b/>
          <w:bCs/>
          <w:sz w:val="22"/>
          <w:szCs w:val="22"/>
        </w:rPr>
        <w:t xml:space="preserve">/TM DEL </w:t>
      </w:r>
      <w:r w:rsidR="000E5778">
        <w:rPr>
          <w:b/>
          <w:bCs/>
          <w:sz w:val="22"/>
          <w:szCs w:val="22"/>
        </w:rPr>
        <w:t>21</w:t>
      </w:r>
      <w:r w:rsidR="001A2596">
        <w:rPr>
          <w:b/>
          <w:bCs/>
          <w:sz w:val="22"/>
          <w:szCs w:val="22"/>
        </w:rPr>
        <w:t>/03/2023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512AF5FD" w14:textId="7477525A" w:rsidR="003A236F" w:rsidRPr="00F233E1" w:rsidRDefault="003E71D3" w:rsidP="003A236F">
      <w:pPr>
        <w:tabs>
          <w:tab w:val="left" w:pos="3221"/>
        </w:tabs>
        <w:kinsoku w:val="0"/>
        <w:overflowPunct w:val="0"/>
        <w:spacing w:before="1"/>
        <w:jc w:val="both"/>
        <w:rPr>
          <w:rFonts w:eastAsia="Calibri" w:cstheme="minorHAnsi"/>
          <w:b/>
          <w:bCs/>
          <w:i/>
          <w:i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DB7907" w:rsidRPr="00CB170D">
        <w:rPr>
          <w:rFonts w:eastAsia="Calibri" w:cstheme="minorHAnsi"/>
          <w:b/>
          <w:bCs/>
        </w:rPr>
        <w:t xml:space="preserve">per un importo contrattuale pari a </w:t>
      </w:r>
      <w:r w:rsidR="000E5778">
        <w:rPr>
          <w:rFonts w:eastAsia="Calibri" w:cstheme="minorHAnsi"/>
          <w:b/>
          <w:bCs/>
        </w:rPr>
        <w:t>€ 395,00</w:t>
      </w:r>
      <w:r w:rsidR="001A2596">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B97482">
        <w:rPr>
          <w:rFonts w:eastAsia="Calibri" w:cstheme="minorHAnsi"/>
          <w:b/>
          <w:bCs/>
        </w:rPr>
        <w:t xml:space="preserve"> </w:t>
      </w:r>
      <w:r w:rsidR="008A2DB2">
        <w:rPr>
          <w:rFonts w:eastAsia="Calibri" w:cstheme="minorHAnsi"/>
          <w:b/>
          <w:bCs/>
        </w:rPr>
        <w:t>una licenza software</w:t>
      </w:r>
    </w:p>
    <w:p w14:paraId="7379CC3C" w14:textId="2CD4C1B8" w:rsidR="007B507D" w:rsidRPr="00B84133" w:rsidRDefault="003E71D3" w:rsidP="007B507D">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0E5778" w:rsidRPr="000E5778">
        <w:t xml:space="preserve"> </w:t>
      </w:r>
      <w:r w:rsidR="000E5778" w:rsidRPr="000E5778">
        <w:rPr>
          <w:b/>
          <w:bCs/>
          <w:sz w:val="22"/>
          <w:szCs w:val="22"/>
        </w:rPr>
        <w:t>ZC13A796EC</w:t>
      </w:r>
      <w:r w:rsidR="00175B9C" w:rsidRPr="00175B9C">
        <w:t xml:space="preserve"> </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w:t>
      </w:r>
      <w:proofErr w:type="spellStart"/>
      <w:r w:rsidR="00D53B71" w:rsidRPr="003E71D3">
        <w:t>e s.m.</w:t>
      </w:r>
      <w:proofErr w:type="spellEnd"/>
      <w:r w:rsidR="00D53B71" w:rsidRPr="003E71D3">
        <w:t>i.;</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 xml:space="preserve">30.12.2018, che prevede l’obbligo, per gli acquisti di beni e servizi, di importo </w:t>
      </w:r>
      <w:r w:rsidRPr="001A2596">
        <w:rPr>
          <w:b/>
        </w:rPr>
        <w:t>pari o</w:t>
      </w:r>
      <w:r w:rsidRPr="00DB6645">
        <w:rPr>
          <w:bCs/>
        </w:rPr>
        <w:br/>
      </w:r>
      <w:r w:rsidRPr="001A2596">
        <w:rPr>
          <w:b/>
        </w:rPr>
        <w:t xml:space="preserve">superiore a 5.000,00 </w:t>
      </w:r>
      <w:proofErr w:type="gramStart"/>
      <w:r w:rsidRPr="001A2596">
        <w:rPr>
          <w:b/>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52359136" w14:textId="77777777" w:rsidR="00DB6645" w:rsidRDefault="00DB6645" w:rsidP="00D53B71">
      <w:pPr>
        <w:jc w:val="both"/>
      </w:pPr>
    </w:p>
    <w:p w14:paraId="56FCD1E0" w14:textId="77777777" w:rsidR="00407D6B" w:rsidRPr="00407D6B" w:rsidRDefault="00407D6B" w:rsidP="00407D6B">
      <w:pPr>
        <w:jc w:val="both"/>
        <w:rPr>
          <w:b/>
          <w:bCs/>
          <w:sz w:val="25"/>
          <w:szCs w:val="25"/>
        </w:rPr>
      </w:pPr>
      <w:r w:rsidRPr="00D908B9">
        <w:rPr>
          <w:b/>
          <w:bCs/>
          <w:sz w:val="25"/>
          <w:szCs w:val="25"/>
        </w:rPr>
        <w:t>CONSIDERATO</w:t>
      </w:r>
      <w:r w:rsidRPr="00C85806">
        <w:rPr>
          <w:sz w:val="25"/>
          <w:szCs w:val="25"/>
        </w:rPr>
        <w:t xml:space="preserve"> che</w:t>
      </w:r>
      <w:r>
        <w:rPr>
          <w:sz w:val="25"/>
          <w:szCs w:val="25"/>
        </w:rPr>
        <w:t xml:space="preserve"> </w:t>
      </w:r>
      <w:r w:rsidRPr="00C85806">
        <w:rPr>
          <w:sz w:val="25"/>
          <w:szCs w:val="25"/>
        </w:rPr>
        <w:t xml:space="preserve">ai sensi di quanto disposto dall’art. 4 del D.L. 126/2019, convertito con modificazioni dalla L. 20 dicembre 2019, n. 159, non si applicano alle università, per l'acquisto </w:t>
      </w:r>
      <w:r w:rsidRPr="00407D6B">
        <w:rPr>
          <w:b/>
          <w:bCs/>
          <w:sz w:val="25"/>
          <w:szCs w:val="25"/>
        </w:rPr>
        <w:t xml:space="preserve">di beni e servizi funzionalmente destinati all’attività di ricerca, trasferimento tecnologico e terza missione: </w:t>
      </w:r>
    </w:p>
    <w:p w14:paraId="3C0C5332" w14:textId="77777777" w:rsidR="00407D6B" w:rsidRDefault="00407D6B" w:rsidP="00407D6B">
      <w:pPr>
        <w:jc w:val="both"/>
        <w:rPr>
          <w:sz w:val="25"/>
          <w:szCs w:val="25"/>
        </w:rPr>
      </w:pPr>
      <w:r w:rsidRPr="00D908B9">
        <w:rPr>
          <w:b/>
          <w:bCs/>
          <w:sz w:val="25"/>
          <w:szCs w:val="25"/>
        </w:rPr>
        <w:t>a)</w:t>
      </w:r>
      <w:r w:rsidRPr="00C85806">
        <w:rPr>
          <w:sz w:val="25"/>
          <w:szCs w:val="25"/>
        </w:rPr>
        <w:t xml:space="preserve"> le disposizioni di cui all'articolo 1, commi 449, 450 e 452, della legge 27 dicembre 2006, n. 296, in materia di ricorso alle convenzioni-quadro e al mercato elettronico delle pubbliche amministrazioni e di utilizzo della rete telematica; </w:t>
      </w:r>
    </w:p>
    <w:p w14:paraId="3FE07051" w14:textId="3B280C3B" w:rsidR="00407D6B" w:rsidRDefault="00407D6B" w:rsidP="00407D6B">
      <w:pPr>
        <w:jc w:val="both"/>
        <w:rPr>
          <w:sz w:val="25"/>
          <w:szCs w:val="25"/>
        </w:rPr>
      </w:pPr>
      <w:r w:rsidRPr="00D908B9">
        <w:rPr>
          <w:b/>
          <w:bCs/>
          <w:sz w:val="25"/>
          <w:szCs w:val="25"/>
        </w:rPr>
        <w:t>b)</w:t>
      </w:r>
      <w:r w:rsidRPr="00C85806">
        <w:rPr>
          <w:sz w:val="25"/>
          <w:szCs w:val="25"/>
        </w:rPr>
        <w:t xml:space="preserve"> le disposizioni di cui all'articolo 1, commi da 512 a 516, della legge 28 dicembre 2015, n. 208, in materia di ricorso agli strumenti di acquisto e negoziazione della Consip S.p.a. per gli acquisti di beni e servizi informatici e di connettività;</w:t>
      </w:r>
    </w:p>
    <w:p w14:paraId="0A6A113F" w14:textId="22246140" w:rsidR="00EA7B3B" w:rsidRDefault="00EA7B3B" w:rsidP="00407D6B">
      <w:pPr>
        <w:jc w:val="both"/>
        <w:rPr>
          <w:sz w:val="25"/>
          <w:szCs w:val="25"/>
        </w:rPr>
      </w:pPr>
    </w:p>
    <w:p w14:paraId="6E4381AF" w14:textId="77777777" w:rsidR="00EA7B3B" w:rsidRDefault="00EA7B3B" w:rsidP="00EA7B3B">
      <w:pPr>
        <w:jc w:val="both"/>
        <w:rPr>
          <w:sz w:val="25"/>
          <w:szCs w:val="25"/>
        </w:rPr>
      </w:pPr>
      <w:r w:rsidRPr="009F2183">
        <w:rPr>
          <w:b/>
          <w:bCs/>
          <w:sz w:val="25"/>
          <w:szCs w:val="25"/>
        </w:rPr>
        <w:t>VISTO</w:t>
      </w:r>
      <w:r w:rsidRPr="009F2183">
        <w:rPr>
          <w:sz w:val="25"/>
          <w:szCs w:val="25"/>
        </w:rPr>
        <w:t xml:space="preserve"> il D.L. n.34 del 19.05.2020 Decreto Rilancio (convertito con modificazioni dalla Legge n.77/2020 del 17.07.2020) che prevede all'art.236 comma 2 che le disposizioni di cui al citato art. 4 D.L. n.126 del 29.10.2019 “si applicano anche all'acquisto di beni e servizi informatici e di </w:t>
      </w:r>
      <w:proofErr w:type="spellStart"/>
      <w:r w:rsidRPr="009F2183">
        <w:rPr>
          <w:sz w:val="25"/>
          <w:szCs w:val="25"/>
        </w:rPr>
        <w:t>connettivita</w:t>
      </w:r>
      <w:proofErr w:type="spellEnd"/>
      <w:r w:rsidRPr="009F2183">
        <w:rPr>
          <w:sz w:val="25"/>
          <w:szCs w:val="25"/>
        </w:rPr>
        <w:t xml:space="preserve">̀, inerenti </w:t>
      </w:r>
      <w:r w:rsidRPr="009F2183">
        <w:rPr>
          <w:b/>
          <w:bCs/>
          <w:sz w:val="25"/>
          <w:szCs w:val="25"/>
        </w:rPr>
        <w:t>all'</w:t>
      </w:r>
      <w:proofErr w:type="spellStart"/>
      <w:r w:rsidRPr="009F2183">
        <w:rPr>
          <w:b/>
          <w:bCs/>
          <w:sz w:val="25"/>
          <w:szCs w:val="25"/>
        </w:rPr>
        <w:t>attivita</w:t>
      </w:r>
      <w:proofErr w:type="spellEnd"/>
      <w:r w:rsidRPr="009F2183">
        <w:rPr>
          <w:b/>
          <w:bCs/>
          <w:sz w:val="25"/>
          <w:szCs w:val="25"/>
        </w:rPr>
        <w:t>̀ didattica</w:t>
      </w:r>
      <w:r w:rsidRPr="009F2183">
        <w:rPr>
          <w:sz w:val="25"/>
          <w:szCs w:val="25"/>
        </w:rPr>
        <w:t xml:space="preserve"> delle </w:t>
      </w:r>
      <w:proofErr w:type="spellStart"/>
      <w:r w:rsidRPr="009F2183">
        <w:rPr>
          <w:sz w:val="25"/>
          <w:szCs w:val="25"/>
        </w:rPr>
        <w:t>universita</w:t>
      </w:r>
      <w:proofErr w:type="spellEnd"/>
      <w:r w:rsidRPr="009F2183">
        <w:rPr>
          <w:sz w:val="25"/>
          <w:szCs w:val="25"/>
        </w:rPr>
        <w:t>̀ statali e delle istituzioni di alta formazione artistica musicale e coreutica</w:t>
      </w:r>
      <w:r>
        <w:rPr>
          <w:sz w:val="25"/>
          <w:szCs w:val="25"/>
        </w:rPr>
        <w:t>;</w:t>
      </w:r>
      <w:r w:rsidRPr="009F2183">
        <w:rPr>
          <w:sz w:val="25"/>
          <w:szCs w:val="25"/>
        </w:rPr>
        <w:t xml:space="preserve"> </w:t>
      </w:r>
    </w:p>
    <w:p w14:paraId="3F86B699" w14:textId="1C32364B" w:rsidR="006D0642" w:rsidRPr="000E5778" w:rsidRDefault="00CB6F71" w:rsidP="00BF4526">
      <w:pPr>
        <w:pStyle w:val="NormaleWeb"/>
        <w:jc w:val="both"/>
      </w:pPr>
      <w:r w:rsidRPr="00AE32BD">
        <w:rPr>
          <w:b/>
          <w:bCs/>
          <w:sz w:val="25"/>
          <w:szCs w:val="25"/>
        </w:rPr>
        <w:t>VISTA</w:t>
      </w:r>
      <w:r w:rsidRPr="00AE32BD">
        <w:rPr>
          <w:sz w:val="25"/>
          <w:szCs w:val="25"/>
        </w:rPr>
        <w:t xml:space="preserve"> la richiesta </w:t>
      </w:r>
      <w:r w:rsidR="007A7511" w:rsidRPr="00AE32BD">
        <w:rPr>
          <w:sz w:val="25"/>
          <w:szCs w:val="25"/>
        </w:rPr>
        <w:t>del</w:t>
      </w:r>
      <w:r w:rsidR="00175B9C" w:rsidRPr="00AE32BD">
        <w:rPr>
          <w:sz w:val="25"/>
          <w:szCs w:val="25"/>
        </w:rPr>
        <w:t xml:space="preserve"> Prof.</w:t>
      </w:r>
      <w:r w:rsidR="000E5778">
        <w:rPr>
          <w:sz w:val="25"/>
          <w:szCs w:val="25"/>
        </w:rPr>
        <w:t xml:space="preserve"> Greco F</w:t>
      </w:r>
      <w:r w:rsidR="007A7511" w:rsidRPr="00AE32BD">
        <w:rPr>
          <w:sz w:val="25"/>
          <w:szCs w:val="25"/>
        </w:rPr>
        <w:t>.</w:t>
      </w:r>
      <w:r w:rsidR="00923007" w:rsidRPr="00AE32BD">
        <w:rPr>
          <w:sz w:val="25"/>
          <w:szCs w:val="25"/>
        </w:rPr>
        <w:t>,</w:t>
      </w:r>
      <w:r w:rsidR="007A7511" w:rsidRPr="00AE32BD">
        <w:rPr>
          <w:sz w:val="25"/>
          <w:szCs w:val="25"/>
        </w:rPr>
        <w:t xml:space="preserve"> con la quale chiedeva di </w:t>
      </w:r>
      <w:r w:rsidR="00B97482" w:rsidRPr="00AE32BD">
        <w:rPr>
          <w:sz w:val="25"/>
          <w:szCs w:val="25"/>
        </w:rPr>
        <w:t>acquistare la fornitura</w:t>
      </w:r>
      <w:r w:rsidR="00E35E9C" w:rsidRPr="00AE32BD">
        <w:rPr>
          <w:sz w:val="25"/>
          <w:szCs w:val="25"/>
        </w:rPr>
        <w:t xml:space="preserve"> d</w:t>
      </w:r>
      <w:r w:rsidR="000E5778">
        <w:rPr>
          <w:sz w:val="25"/>
          <w:szCs w:val="25"/>
        </w:rPr>
        <w:t>el</w:t>
      </w:r>
      <w:r w:rsidR="000E5778">
        <w:rPr>
          <w:b/>
          <w:bCs/>
          <w:sz w:val="25"/>
          <w:szCs w:val="25"/>
        </w:rPr>
        <w:t xml:space="preserve"> </w:t>
      </w:r>
      <w:r w:rsidR="000E5778" w:rsidRPr="000E5778">
        <w:rPr>
          <w:b/>
          <w:bCs/>
          <w:sz w:val="25"/>
          <w:szCs w:val="25"/>
        </w:rPr>
        <w:t xml:space="preserve">software </w:t>
      </w:r>
      <w:r w:rsidR="000E5778" w:rsidRPr="000E5778">
        <w:rPr>
          <w:b/>
          <w:bCs/>
          <w:sz w:val="25"/>
          <w:szCs w:val="25"/>
        </w:rPr>
        <w:t xml:space="preserve">OVITO Pro </w:t>
      </w:r>
      <w:proofErr w:type="spellStart"/>
      <w:r w:rsidR="000E5778" w:rsidRPr="000E5778">
        <w:rPr>
          <w:b/>
          <w:bCs/>
          <w:sz w:val="25"/>
          <w:szCs w:val="25"/>
        </w:rPr>
        <w:t>Academic</w:t>
      </w:r>
      <w:proofErr w:type="spellEnd"/>
      <w:r w:rsidR="000E5778" w:rsidRPr="000E5778">
        <w:rPr>
          <w:b/>
          <w:bCs/>
          <w:sz w:val="25"/>
          <w:szCs w:val="25"/>
        </w:rPr>
        <w:t xml:space="preserve"> Single Licens</w:t>
      </w:r>
      <w:r w:rsidR="000E5778" w:rsidRPr="000E5778">
        <w:rPr>
          <w:b/>
          <w:bCs/>
          <w:sz w:val="25"/>
          <w:szCs w:val="25"/>
        </w:rPr>
        <w:t>e</w:t>
      </w:r>
      <w:r w:rsidR="00AE32BD" w:rsidRPr="00AE32BD">
        <w:rPr>
          <w:sz w:val="25"/>
          <w:szCs w:val="25"/>
        </w:rPr>
        <w:t xml:space="preserve">, </w:t>
      </w:r>
      <w:r w:rsidR="00302EF1" w:rsidRPr="00AE32BD">
        <w:rPr>
          <w:sz w:val="25"/>
          <w:szCs w:val="25"/>
        </w:rPr>
        <w:t xml:space="preserve">per le esigenze relative alle </w:t>
      </w:r>
      <w:proofErr w:type="spellStart"/>
      <w:r w:rsidR="00302EF1" w:rsidRPr="00AE32BD">
        <w:rPr>
          <w:sz w:val="25"/>
          <w:szCs w:val="25"/>
        </w:rPr>
        <w:t>attivita</w:t>
      </w:r>
      <w:proofErr w:type="spellEnd"/>
      <w:r w:rsidR="00302EF1" w:rsidRPr="00AE32BD">
        <w:rPr>
          <w:sz w:val="25"/>
          <w:szCs w:val="25"/>
        </w:rPr>
        <w:t xml:space="preserve">̀ di </w:t>
      </w:r>
      <w:r w:rsidR="008A2DB2" w:rsidRPr="00AE32BD">
        <w:rPr>
          <w:sz w:val="25"/>
          <w:szCs w:val="25"/>
        </w:rPr>
        <w:t>didattica</w:t>
      </w:r>
      <w:r w:rsidR="00302EF1" w:rsidRPr="00AE32BD">
        <w:rPr>
          <w:sz w:val="25"/>
          <w:szCs w:val="25"/>
        </w:rPr>
        <w:t xml:space="preserve"> da condurre nell’ambito del</w:t>
      </w:r>
      <w:r w:rsidR="00302EF1" w:rsidRPr="00302EF1">
        <w:rPr>
          <w:rFonts w:ascii="TimesNewRomanPSMT" w:hAnsi="TimesNewRomanPSMT"/>
        </w:rPr>
        <w:t xml:space="preserve"> progett</w:t>
      </w:r>
      <w:r w:rsidR="00AE32BD">
        <w:rPr>
          <w:rFonts w:ascii="TimesNewRomanPSMT" w:hAnsi="TimesNewRomanPSMT"/>
        </w:rPr>
        <w:t xml:space="preserve">o </w:t>
      </w:r>
      <w:r w:rsidR="000E5778" w:rsidRPr="000E5778">
        <w:rPr>
          <w:rFonts w:ascii="TimesNewRomanPSMT" w:hAnsi="TimesNewRomanPSMT"/>
        </w:rPr>
        <w:t>RD-2019-2020-ING-IND23-GRECO_FRANCESCO</w:t>
      </w:r>
      <w:r w:rsidR="000E5778">
        <w:rPr>
          <w:rFonts w:ascii="TimesNewRomanPSMT" w:hAnsi="TimesNewRomanPSMT"/>
        </w:rPr>
        <w:t>;</w:t>
      </w:r>
    </w:p>
    <w:p w14:paraId="5D8B27F2" w14:textId="3C987329" w:rsidR="008C5D3F" w:rsidRDefault="008C5D3F" w:rsidP="00BF4526">
      <w:pPr>
        <w:pStyle w:val="NormaleWeb"/>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3419EAA" w:rsidR="00506779" w:rsidRDefault="00506779" w:rsidP="00506779">
      <w:pPr>
        <w:jc w:val="both"/>
        <w:rPr>
          <w:bCs/>
        </w:rPr>
      </w:pPr>
      <w:r w:rsidRPr="000C7325">
        <w:rPr>
          <w:b/>
        </w:rPr>
        <w:lastRenderedPageBreak/>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3770C1EA" w14:textId="7BCC060C" w:rsidR="00AE32BD" w:rsidRDefault="00AE32BD" w:rsidP="00506779">
      <w:pPr>
        <w:jc w:val="both"/>
        <w:rPr>
          <w:bCs/>
        </w:rPr>
      </w:pPr>
    </w:p>
    <w:p w14:paraId="30CC0826" w14:textId="25364501" w:rsidR="00BA4AF6" w:rsidRPr="00952ED9" w:rsidRDefault="00BA4AF6" w:rsidP="00BA4AF6">
      <w:pPr>
        <w:jc w:val="both"/>
        <w:rPr>
          <w:bCs/>
        </w:rPr>
      </w:pPr>
      <w:r>
        <w:rPr>
          <w:b/>
        </w:rPr>
        <w:t xml:space="preserve">CONSIDERATO </w:t>
      </w:r>
      <w:r w:rsidRPr="00952ED9">
        <w:rPr>
          <w:bCs/>
        </w:rPr>
        <w:t xml:space="preserve">che il bene/servizio </w:t>
      </w:r>
      <w:r>
        <w:rPr>
          <w:bCs/>
        </w:rPr>
        <w:t xml:space="preserve">oggetto della fornitura </w:t>
      </w:r>
      <w:r w:rsidRPr="00952ED9">
        <w:rPr>
          <w:bCs/>
        </w:rPr>
        <w:t>è funzionalmente destinato all’attività di ricerca</w:t>
      </w:r>
      <w:r>
        <w:rPr>
          <w:bCs/>
        </w:rPr>
        <w:t xml:space="preserve"> e didattica;</w:t>
      </w:r>
    </w:p>
    <w:p w14:paraId="5D10E49B" w14:textId="77777777" w:rsidR="00AE32BD" w:rsidRPr="000C7325" w:rsidRDefault="00AE32BD" w:rsidP="00506779">
      <w:pPr>
        <w:jc w:val="both"/>
        <w:rPr>
          <w:bCs/>
        </w:rPr>
      </w:pPr>
    </w:p>
    <w:p w14:paraId="09FA16E6" w14:textId="77777777" w:rsidR="00BA4AF6" w:rsidRDefault="00BA4AF6" w:rsidP="00BA4AF6">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t xml:space="preserve"> e che lo stesso non </w:t>
      </w:r>
      <w:r w:rsidRPr="00E94812">
        <w:t xml:space="preserve">è disponibile all'interno del Mercato Elettronico della Pubblica </w:t>
      </w:r>
      <w:r>
        <w:t>Amministrazione;</w:t>
      </w:r>
    </w:p>
    <w:p w14:paraId="5D5427C4" w14:textId="77777777" w:rsidR="00BA4AF6" w:rsidRDefault="00BA4AF6" w:rsidP="00BA4AF6">
      <w:pPr>
        <w:jc w:val="both"/>
      </w:pPr>
    </w:p>
    <w:p w14:paraId="2E3B2704" w14:textId="13687C7F" w:rsidR="00BA4AF6" w:rsidRDefault="00BA4AF6" w:rsidP="00BA4AF6">
      <w:pPr>
        <w:jc w:val="both"/>
        <w:rPr>
          <w:bCs/>
        </w:rPr>
      </w:pPr>
      <w:r w:rsidRPr="003546DC">
        <w:rPr>
          <w:b/>
        </w:rPr>
        <w:t>CONSIDERATO</w:t>
      </w:r>
      <w:r w:rsidRPr="003546DC">
        <w:rPr>
          <w:bCs/>
        </w:rPr>
        <w:t xml:space="preserve"> che il </w:t>
      </w:r>
      <w:proofErr w:type="gramStart"/>
      <w:r w:rsidRPr="003546DC">
        <w:rPr>
          <w:bCs/>
        </w:rPr>
        <w:t>predetto</w:t>
      </w:r>
      <w:proofErr w:type="gramEnd"/>
      <w:r w:rsidRPr="003546DC">
        <w:rPr>
          <w:bCs/>
        </w:rPr>
        <w:t xml:space="preserve"> software è distribuito </w:t>
      </w:r>
      <w:r w:rsidR="000E5778">
        <w:rPr>
          <w:bCs/>
        </w:rPr>
        <w:t>in Europa</w:t>
      </w:r>
      <w:r w:rsidRPr="003546DC">
        <w:rPr>
          <w:bCs/>
        </w:rPr>
        <w:t xml:space="preserve"> dalla </w:t>
      </w:r>
      <w:proofErr w:type="spellStart"/>
      <w:r w:rsidR="000E5778">
        <w:rPr>
          <w:bCs/>
        </w:rPr>
        <w:t>Ovito</w:t>
      </w:r>
      <w:proofErr w:type="spellEnd"/>
      <w:r w:rsidR="000E5778">
        <w:rPr>
          <w:bCs/>
        </w:rPr>
        <w:t xml:space="preserve"> GmbH </w:t>
      </w:r>
      <w:r w:rsidRPr="003546DC">
        <w:rPr>
          <w:bCs/>
        </w:rPr>
        <w:t xml:space="preserve">con sede </w:t>
      </w:r>
      <w:r w:rsidR="000E5778">
        <w:rPr>
          <w:bCs/>
        </w:rPr>
        <w:t>in Germania</w:t>
      </w:r>
      <w:r w:rsidRPr="003546DC">
        <w:rPr>
          <w:bCs/>
        </w:rPr>
        <w:t xml:space="preserve"> (dichiarazione agli atti); </w:t>
      </w:r>
    </w:p>
    <w:p w14:paraId="1B6597EE" w14:textId="77777777" w:rsidR="00427E95" w:rsidRPr="003546DC" w:rsidRDefault="00427E95" w:rsidP="00BA4AF6">
      <w:pPr>
        <w:jc w:val="both"/>
        <w:rPr>
          <w:bCs/>
        </w:rPr>
      </w:pPr>
    </w:p>
    <w:p w14:paraId="54C77042" w14:textId="01DF9928" w:rsidR="00427E95" w:rsidRPr="00427E95" w:rsidRDefault="00E35E9C" w:rsidP="00427E95">
      <w:pPr>
        <w:jc w:val="both"/>
        <w:rPr>
          <w:bCs/>
        </w:rPr>
      </w:pPr>
      <w:r w:rsidRPr="00427E95">
        <w:rPr>
          <w:b/>
        </w:rPr>
        <w:t>CONSIDERATO</w:t>
      </w:r>
      <w:r w:rsidRPr="00427E95">
        <w:rPr>
          <w:bCs/>
        </w:rPr>
        <w:t xml:space="preserve"> che la ditta suddetta offre i</w:t>
      </w:r>
      <w:r w:rsidR="00607BD5" w:rsidRPr="00427E95">
        <w:rPr>
          <w:bCs/>
        </w:rPr>
        <w:t>l</w:t>
      </w:r>
      <w:r w:rsidRPr="00427E95">
        <w:rPr>
          <w:bCs/>
        </w:rPr>
        <w:t xml:space="preserve"> prodott</w:t>
      </w:r>
      <w:r w:rsidR="00607BD5" w:rsidRPr="00427E95">
        <w:rPr>
          <w:bCs/>
        </w:rPr>
        <w:t>o</w:t>
      </w:r>
      <w:r w:rsidRPr="00427E95">
        <w:rPr>
          <w:bCs/>
        </w:rPr>
        <w:t xml:space="preserve"> suddett</w:t>
      </w:r>
      <w:r w:rsidR="00607BD5" w:rsidRPr="00427E95">
        <w:rPr>
          <w:bCs/>
        </w:rPr>
        <w:t>o</w:t>
      </w:r>
      <w:r w:rsidRPr="00427E95">
        <w:rPr>
          <w:bCs/>
        </w:rPr>
        <w:t xml:space="preserve"> al prezzo </w:t>
      </w:r>
      <w:r w:rsidR="000E5778">
        <w:rPr>
          <w:bCs/>
        </w:rPr>
        <w:t>di € 395,00</w:t>
      </w:r>
      <w:r w:rsidRPr="00427E95">
        <w:rPr>
          <w:bCs/>
        </w:rPr>
        <w:t xml:space="preserve"> (IVA esclusa)</w:t>
      </w:r>
      <w:r w:rsidR="000E5778">
        <w:rPr>
          <w:bCs/>
        </w:rPr>
        <w:t>;</w:t>
      </w:r>
    </w:p>
    <w:p w14:paraId="095B54A2" w14:textId="23824228" w:rsidR="00607BD5" w:rsidRDefault="00607BD5" w:rsidP="00607BD5">
      <w:pPr>
        <w:spacing w:before="100" w:beforeAutospacing="1" w:after="100" w:afterAutospacing="1"/>
        <w:jc w:val="both"/>
        <w:rPr>
          <w:rFonts w:ascii="TimesNewRomanPS" w:hAnsi="TimesNewRomanPS"/>
        </w:rPr>
      </w:pPr>
      <w:r w:rsidRPr="00607BD5">
        <w:rPr>
          <w:rFonts w:ascii="TimesNewRomanPS" w:hAnsi="TimesNewRomanPS"/>
          <w:b/>
          <w:bCs/>
        </w:rPr>
        <w:t>CONSIDERATA</w:t>
      </w:r>
      <w:r>
        <w:rPr>
          <w:rFonts w:ascii="TimesNewRomanPS" w:hAnsi="TimesNewRomanPS"/>
        </w:rPr>
        <w:t xml:space="preserve"> congrua l’offerta;</w:t>
      </w:r>
    </w:p>
    <w:p w14:paraId="6190E2D5" w14:textId="67FF0A43" w:rsidR="00E252B6" w:rsidRDefault="00E252B6" w:rsidP="00E252B6">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7DEEC806" w14:textId="77777777" w:rsidR="00185C3A" w:rsidRPr="006E188B" w:rsidRDefault="00185C3A" w:rsidP="00E252B6">
      <w:pPr>
        <w:jc w:val="both"/>
      </w:pPr>
    </w:p>
    <w:p w14:paraId="53F1A4D6" w14:textId="3E24DB95"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76069A9A" w:rsidR="00BA5768" w:rsidRPr="00771279" w:rsidRDefault="00BA5768" w:rsidP="00BA5768">
      <w:pPr>
        <w:pStyle w:val="Paragrafoelenco"/>
        <w:numPr>
          <w:ilvl w:val="0"/>
          <w:numId w:val="5"/>
        </w:numPr>
        <w:jc w:val="both"/>
      </w:pPr>
      <w:r w:rsidRPr="00771279">
        <w:t xml:space="preserve">di affidare alla </w:t>
      </w:r>
      <w:r w:rsidR="003F1736">
        <w:t>ditta</w:t>
      </w:r>
      <w:r w:rsidR="00607BD5">
        <w:t xml:space="preserve"> </w:t>
      </w:r>
      <w:proofErr w:type="spellStart"/>
      <w:r w:rsidR="000E5778">
        <w:t>Ovito</w:t>
      </w:r>
      <w:proofErr w:type="spellEnd"/>
      <w:r w:rsidR="000E5778">
        <w:t xml:space="preserve"> GmbH </w:t>
      </w:r>
      <w:r w:rsidRPr="00771279">
        <w:t xml:space="preserve">la fornitura del </w:t>
      </w:r>
      <w:r w:rsidR="00475B4A">
        <w:t>bene/</w:t>
      </w:r>
      <w:r w:rsidRPr="00771279">
        <w:t xml:space="preserve">servizio in oggetto, per una spesa </w:t>
      </w:r>
      <w:r w:rsidR="00607BD5">
        <w:t>presunta</w:t>
      </w:r>
      <w:r w:rsidRPr="00771279">
        <w:t xml:space="preserve"> pari ad </w:t>
      </w:r>
      <w:r w:rsidR="000E5778">
        <w:t>€ 395,00</w:t>
      </w:r>
      <w:r w:rsidR="002460FD">
        <w:t xml:space="preserve">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1E7F3D9E" w14:textId="77777777" w:rsidR="000E5778" w:rsidRPr="000E5778" w:rsidRDefault="001F2B14" w:rsidP="000E5778">
      <w:pPr>
        <w:pStyle w:val="NormaleWeb"/>
        <w:numPr>
          <w:ilvl w:val="0"/>
          <w:numId w:val="5"/>
        </w:numPr>
        <w:jc w:val="both"/>
      </w:pPr>
      <w:r w:rsidRPr="00302EF1">
        <w:t xml:space="preserve">di stabilire che il costo complessivo dell’affidamento graverà </w:t>
      </w:r>
      <w:r w:rsidR="000E5778">
        <w:t xml:space="preserve">sul Progetto </w:t>
      </w:r>
      <w:r w:rsidR="000E5778" w:rsidRPr="000E5778">
        <w:rPr>
          <w:rFonts w:ascii="TimesNewRomanPSMT" w:hAnsi="TimesNewRomanPSMT"/>
        </w:rPr>
        <w:t>RD-2019-2020-ING-IND23-GRECO_FRANCESCO</w:t>
      </w:r>
      <w:r w:rsidR="000E5778">
        <w:rPr>
          <w:rFonts w:ascii="TimesNewRomanPSMT" w:hAnsi="TimesNewRomanPSMT"/>
        </w:rPr>
        <w:t>;</w:t>
      </w:r>
    </w:p>
    <w:p w14:paraId="473D8963" w14:textId="126B89BA" w:rsidR="00302EF1" w:rsidRPr="006D0642" w:rsidRDefault="000E5778" w:rsidP="000E5778">
      <w:pPr>
        <w:pStyle w:val="NormaleWeb"/>
        <w:jc w:val="both"/>
      </w:pPr>
      <w:r>
        <w:lastRenderedPageBreak/>
        <w:t xml:space="preserve">  </w:t>
      </w:r>
    </w:p>
    <w:p w14:paraId="2BA0C69B" w14:textId="1ACC0AD1" w:rsidR="00BA5768" w:rsidRPr="00BA5768" w:rsidRDefault="00BA5768" w:rsidP="00BA5768">
      <w:pPr>
        <w:pStyle w:val="Corpotesto"/>
        <w:numPr>
          <w:ilvl w:val="0"/>
          <w:numId w:val="7"/>
        </w:numPr>
        <w:autoSpaceDE w:val="0"/>
        <w:autoSpaceDN w:val="0"/>
        <w:adjustRightInd w:val="0"/>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Pr>
          <w:rFonts w:ascii="Times New Roman" w:hAnsi="Times New Roman" w:cs="Times New Roman"/>
          <w:sz w:val="24"/>
          <w:szCs w:val="24"/>
          <w:lang w:val="it-IT"/>
        </w:rPr>
        <w:t xml:space="preserve"> ordi</w:t>
      </w:r>
      <w:r w:rsidRPr="00BA5768">
        <w:rPr>
          <w:rFonts w:ascii="Times New Roman" w:hAnsi="Times New Roman" w:cs="Times New Roman"/>
          <w:sz w:val="24"/>
          <w:szCs w:val="24"/>
          <w:lang w:val="it-IT"/>
        </w:rPr>
        <w:t>ne alla regolarità e rispondenza formale e fiscale</w:t>
      </w:r>
      <w:r w:rsidR="00923FBC">
        <w:rPr>
          <w:rFonts w:ascii="Times New Roman" w:hAnsi="Times New Roman" w:cs="Times New Roman"/>
          <w:sz w:val="24"/>
          <w:szCs w:val="24"/>
          <w:lang w:val="it-IT"/>
        </w:rPr>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55730F36"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F05B6E">
        <w:t>la</w:t>
      </w:r>
      <w:r w:rsidR="0040296D">
        <w:t xml:space="preserve"> Prof</w:t>
      </w:r>
      <w:r w:rsidR="00302EF1">
        <w:t>.</w:t>
      </w:r>
      <w:r w:rsidR="00607BD5">
        <w:t xml:space="preserve"> </w:t>
      </w:r>
      <w:r w:rsidR="000E5778">
        <w:t>Greco F</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60723" w14:textId="77777777" w:rsidR="00D852C7" w:rsidRDefault="00D852C7" w:rsidP="0021573F">
      <w:r>
        <w:separator/>
      </w:r>
    </w:p>
  </w:endnote>
  <w:endnote w:type="continuationSeparator" w:id="0">
    <w:p w14:paraId="17A796EA" w14:textId="77777777" w:rsidR="00D852C7" w:rsidRDefault="00D852C7"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20B0604020202020204"/>
    <w:charset w:val="00"/>
    <w:family w:val="roman"/>
    <w:pitch w:val="default"/>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FAE23" w14:textId="77777777" w:rsidR="00D852C7" w:rsidRDefault="00D852C7" w:rsidP="0021573F">
      <w:r>
        <w:separator/>
      </w:r>
    </w:p>
  </w:footnote>
  <w:footnote w:type="continuationSeparator" w:id="0">
    <w:p w14:paraId="6CC90EED" w14:textId="77777777" w:rsidR="00D852C7" w:rsidRDefault="00D852C7"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46C111D2"/>
    <w:multiLevelType w:val="multilevel"/>
    <w:tmpl w:val="8D42AD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8EB1BC7"/>
    <w:multiLevelType w:val="multilevel"/>
    <w:tmpl w:val="8AD48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A770003"/>
    <w:multiLevelType w:val="hybridMultilevel"/>
    <w:tmpl w:val="FA3441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6"/>
  </w:num>
  <w:num w:numId="2" w16cid:durableId="727068937">
    <w:abstractNumId w:val="1"/>
  </w:num>
  <w:num w:numId="3" w16cid:durableId="551502264">
    <w:abstractNumId w:val="2"/>
  </w:num>
  <w:num w:numId="4" w16cid:durableId="547186930">
    <w:abstractNumId w:val="5"/>
  </w:num>
  <w:num w:numId="5" w16cid:durableId="393086912">
    <w:abstractNumId w:val="11"/>
  </w:num>
  <w:num w:numId="6" w16cid:durableId="36859214">
    <w:abstractNumId w:val="0"/>
  </w:num>
  <w:num w:numId="7" w16cid:durableId="146014309">
    <w:abstractNumId w:val="8"/>
  </w:num>
  <w:num w:numId="8" w16cid:durableId="390419773">
    <w:abstractNumId w:val="7"/>
  </w:num>
  <w:num w:numId="9" w16cid:durableId="1443647204">
    <w:abstractNumId w:val="3"/>
  </w:num>
  <w:num w:numId="10" w16cid:durableId="859899568">
    <w:abstractNumId w:val="9"/>
  </w:num>
  <w:num w:numId="11" w16cid:durableId="239951864">
    <w:abstractNumId w:val="10"/>
  </w:num>
  <w:num w:numId="12" w16cid:durableId="13939682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1719"/>
    <w:rsid w:val="0006483C"/>
    <w:rsid w:val="00066EC3"/>
    <w:rsid w:val="000721AE"/>
    <w:rsid w:val="00072706"/>
    <w:rsid w:val="00072987"/>
    <w:rsid w:val="0007437C"/>
    <w:rsid w:val="0008169B"/>
    <w:rsid w:val="000843BB"/>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E5778"/>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2596"/>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BA2"/>
    <w:rsid w:val="00302EF1"/>
    <w:rsid w:val="003177C6"/>
    <w:rsid w:val="00330B01"/>
    <w:rsid w:val="00331430"/>
    <w:rsid w:val="0033278E"/>
    <w:rsid w:val="003355AF"/>
    <w:rsid w:val="00337668"/>
    <w:rsid w:val="00342802"/>
    <w:rsid w:val="00343C4F"/>
    <w:rsid w:val="00343DB9"/>
    <w:rsid w:val="0034772D"/>
    <w:rsid w:val="003501BF"/>
    <w:rsid w:val="003546DC"/>
    <w:rsid w:val="00366807"/>
    <w:rsid w:val="00373225"/>
    <w:rsid w:val="0038047D"/>
    <w:rsid w:val="003824F4"/>
    <w:rsid w:val="00384F47"/>
    <w:rsid w:val="00392414"/>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27E95"/>
    <w:rsid w:val="0043633D"/>
    <w:rsid w:val="004373B0"/>
    <w:rsid w:val="00442130"/>
    <w:rsid w:val="00443D23"/>
    <w:rsid w:val="004538DC"/>
    <w:rsid w:val="00456890"/>
    <w:rsid w:val="0046317E"/>
    <w:rsid w:val="00466A1C"/>
    <w:rsid w:val="00467B25"/>
    <w:rsid w:val="00470841"/>
    <w:rsid w:val="00472B2D"/>
    <w:rsid w:val="00475B4A"/>
    <w:rsid w:val="004839AD"/>
    <w:rsid w:val="00485C4D"/>
    <w:rsid w:val="00492710"/>
    <w:rsid w:val="004A060F"/>
    <w:rsid w:val="004A1394"/>
    <w:rsid w:val="004A178F"/>
    <w:rsid w:val="004A48A6"/>
    <w:rsid w:val="004A57D7"/>
    <w:rsid w:val="004A75A5"/>
    <w:rsid w:val="004B33F9"/>
    <w:rsid w:val="004C531F"/>
    <w:rsid w:val="004C7CBD"/>
    <w:rsid w:val="004D4B46"/>
    <w:rsid w:val="004D7298"/>
    <w:rsid w:val="004E0BFB"/>
    <w:rsid w:val="004E4747"/>
    <w:rsid w:val="00500EC5"/>
    <w:rsid w:val="00501C58"/>
    <w:rsid w:val="00506779"/>
    <w:rsid w:val="005145C3"/>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A37EB"/>
    <w:rsid w:val="005A5FE8"/>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1F84"/>
    <w:rsid w:val="006135E5"/>
    <w:rsid w:val="00615F89"/>
    <w:rsid w:val="00617067"/>
    <w:rsid w:val="006172D6"/>
    <w:rsid w:val="006175EF"/>
    <w:rsid w:val="0062076D"/>
    <w:rsid w:val="00630DAB"/>
    <w:rsid w:val="006343D1"/>
    <w:rsid w:val="0064209A"/>
    <w:rsid w:val="00661481"/>
    <w:rsid w:val="00663AFE"/>
    <w:rsid w:val="00666910"/>
    <w:rsid w:val="00666B63"/>
    <w:rsid w:val="00671F14"/>
    <w:rsid w:val="0067246C"/>
    <w:rsid w:val="00682926"/>
    <w:rsid w:val="00683C30"/>
    <w:rsid w:val="00697485"/>
    <w:rsid w:val="006A0450"/>
    <w:rsid w:val="006A3D38"/>
    <w:rsid w:val="006A5505"/>
    <w:rsid w:val="006D05D9"/>
    <w:rsid w:val="006D0642"/>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426A"/>
    <w:rsid w:val="007A602B"/>
    <w:rsid w:val="007A679A"/>
    <w:rsid w:val="007A7511"/>
    <w:rsid w:val="007B062F"/>
    <w:rsid w:val="007B1DA0"/>
    <w:rsid w:val="007B507D"/>
    <w:rsid w:val="007B6830"/>
    <w:rsid w:val="007B7397"/>
    <w:rsid w:val="007C0EBC"/>
    <w:rsid w:val="007D450D"/>
    <w:rsid w:val="007E2BF5"/>
    <w:rsid w:val="007E54FC"/>
    <w:rsid w:val="007E5B58"/>
    <w:rsid w:val="007E74E6"/>
    <w:rsid w:val="007F22A9"/>
    <w:rsid w:val="007F5F73"/>
    <w:rsid w:val="0080264B"/>
    <w:rsid w:val="00812358"/>
    <w:rsid w:val="0083084F"/>
    <w:rsid w:val="00837B9D"/>
    <w:rsid w:val="00840A58"/>
    <w:rsid w:val="008463C9"/>
    <w:rsid w:val="0085066B"/>
    <w:rsid w:val="00853F2E"/>
    <w:rsid w:val="00856496"/>
    <w:rsid w:val="00861B4D"/>
    <w:rsid w:val="00862111"/>
    <w:rsid w:val="00865B5B"/>
    <w:rsid w:val="00867B35"/>
    <w:rsid w:val="00876172"/>
    <w:rsid w:val="008856AB"/>
    <w:rsid w:val="008A2DB2"/>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42FF"/>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3000"/>
    <w:rsid w:val="00966077"/>
    <w:rsid w:val="00967F20"/>
    <w:rsid w:val="00974D9E"/>
    <w:rsid w:val="00977CE6"/>
    <w:rsid w:val="00982726"/>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7C67"/>
    <w:rsid w:val="00AB7AD6"/>
    <w:rsid w:val="00AC43E4"/>
    <w:rsid w:val="00AD0301"/>
    <w:rsid w:val="00AD26B5"/>
    <w:rsid w:val="00AE1232"/>
    <w:rsid w:val="00AE32BD"/>
    <w:rsid w:val="00AE4A49"/>
    <w:rsid w:val="00AF4A57"/>
    <w:rsid w:val="00B02803"/>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4AF6"/>
    <w:rsid w:val="00BA5768"/>
    <w:rsid w:val="00BB1FD9"/>
    <w:rsid w:val="00BB3CF8"/>
    <w:rsid w:val="00BC0BA2"/>
    <w:rsid w:val="00BC3E98"/>
    <w:rsid w:val="00BC4FE3"/>
    <w:rsid w:val="00BD283F"/>
    <w:rsid w:val="00BD542A"/>
    <w:rsid w:val="00BD5AEA"/>
    <w:rsid w:val="00BE3734"/>
    <w:rsid w:val="00BE714F"/>
    <w:rsid w:val="00BF3044"/>
    <w:rsid w:val="00BF4526"/>
    <w:rsid w:val="00C04F09"/>
    <w:rsid w:val="00C1067A"/>
    <w:rsid w:val="00C12EF8"/>
    <w:rsid w:val="00C144A5"/>
    <w:rsid w:val="00C168B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6438"/>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C3D"/>
    <w:rsid w:val="00D1452A"/>
    <w:rsid w:val="00D14A23"/>
    <w:rsid w:val="00D23F0D"/>
    <w:rsid w:val="00D25C5C"/>
    <w:rsid w:val="00D350AD"/>
    <w:rsid w:val="00D451AF"/>
    <w:rsid w:val="00D46925"/>
    <w:rsid w:val="00D53B71"/>
    <w:rsid w:val="00D57051"/>
    <w:rsid w:val="00D63FA7"/>
    <w:rsid w:val="00D663ED"/>
    <w:rsid w:val="00D77436"/>
    <w:rsid w:val="00D811C3"/>
    <w:rsid w:val="00D852C7"/>
    <w:rsid w:val="00D86745"/>
    <w:rsid w:val="00D86BEE"/>
    <w:rsid w:val="00D874F5"/>
    <w:rsid w:val="00DA0843"/>
    <w:rsid w:val="00DA28D0"/>
    <w:rsid w:val="00DB6645"/>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22B5"/>
    <w:rsid w:val="00E709AC"/>
    <w:rsid w:val="00E73549"/>
    <w:rsid w:val="00E74A64"/>
    <w:rsid w:val="00E9526B"/>
    <w:rsid w:val="00EA6C45"/>
    <w:rsid w:val="00EA7B3B"/>
    <w:rsid w:val="00EB0BFB"/>
    <w:rsid w:val="00EB3052"/>
    <w:rsid w:val="00EC56E5"/>
    <w:rsid w:val="00EC73BB"/>
    <w:rsid w:val="00EC7D54"/>
    <w:rsid w:val="00ED00F5"/>
    <w:rsid w:val="00ED079C"/>
    <w:rsid w:val="00ED0EC9"/>
    <w:rsid w:val="00ED3A71"/>
    <w:rsid w:val="00EE51CE"/>
    <w:rsid w:val="00EF3397"/>
    <w:rsid w:val="00F04544"/>
    <w:rsid w:val="00F05694"/>
    <w:rsid w:val="00F05B6E"/>
    <w:rsid w:val="00F11B69"/>
    <w:rsid w:val="00F11CD5"/>
    <w:rsid w:val="00F11F61"/>
    <w:rsid w:val="00F13124"/>
    <w:rsid w:val="00F1490E"/>
    <w:rsid w:val="00F2010D"/>
    <w:rsid w:val="00F220D8"/>
    <w:rsid w:val="00F233E1"/>
    <w:rsid w:val="00F3273A"/>
    <w:rsid w:val="00F37B0D"/>
    <w:rsid w:val="00F47615"/>
    <w:rsid w:val="00F52A80"/>
    <w:rsid w:val="00F55DF8"/>
    <w:rsid w:val="00F63886"/>
    <w:rsid w:val="00F735FE"/>
    <w:rsid w:val="00F76F6B"/>
    <w:rsid w:val="00FC0412"/>
    <w:rsid w:val="00FC0D48"/>
    <w:rsid w:val="00FC5B0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6034">
      <w:bodyDiv w:val="1"/>
      <w:marLeft w:val="0"/>
      <w:marRight w:val="0"/>
      <w:marTop w:val="0"/>
      <w:marBottom w:val="0"/>
      <w:divBdr>
        <w:top w:val="none" w:sz="0" w:space="0" w:color="auto"/>
        <w:left w:val="none" w:sz="0" w:space="0" w:color="auto"/>
        <w:bottom w:val="none" w:sz="0" w:space="0" w:color="auto"/>
        <w:right w:val="none" w:sz="0" w:space="0" w:color="auto"/>
      </w:divBdr>
      <w:divsChild>
        <w:div w:id="783769116">
          <w:marLeft w:val="0"/>
          <w:marRight w:val="0"/>
          <w:marTop w:val="0"/>
          <w:marBottom w:val="0"/>
          <w:divBdr>
            <w:top w:val="none" w:sz="0" w:space="0" w:color="auto"/>
            <w:left w:val="none" w:sz="0" w:space="0" w:color="auto"/>
            <w:bottom w:val="none" w:sz="0" w:space="0" w:color="auto"/>
            <w:right w:val="none" w:sz="0" w:space="0" w:color="auto"/>
          </w:divBdr>
          <w:divsChild>
            <w:div w:id="970549283">
              <w:marLeft w:val="0"/>
              <w:marRight w:val="0"/>
              <w:marTop w:val="0"/>
              <w:marBottom w:val="0"/>
              <w:divBdr>
                <w:top w:val="none" w:sz="0" w:space="0" w:color="auto"/>
                <w:left w:val="none" w:sz="0" w:space="0" w:color="auto"/>
                <w:bottom w:val="none" w:sz="0" w:space="0" w:color="auto"/>
                <w:right w:val="none" w:sz="0" w:space="0" w:color="auto"/>
              </w:divBdr>
              <w:divsChild>
                <w:div w:id="118216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61826389">
      <w:bodyDiv w:val="1"/>
      <w:marLeft w:val="0"/>
      <w:marRight w:val="0"/>
      <w:marTop w:val="0"/>
      <w:marBottom w:val="0"/>
      <w:divBdr>
        <w:top w:val="none" w:sz="0" w:space="0" w:color="auto"/>
        <w:left w:val="none" w:sz="0" w:space="0" w:color="auto"/>
        <w:bottom w:val="none" w:sz="0" w:space="0" w:color="auto"/>
        <w:right w:val="none" w:sz="0" w:space="0" w:color="auto"/>
      </w:divBdr>
      <w:divsChild>
        <w:div w:id="151680747">
          <w:marLeft w:val="0"/>
          <w:marRight w:val="0"/>
          <w:marTop w:val="0"/>
          <w:marBottom w:val="0"/>
          <w:divBdr>
            <w:top w:val="none" w:sz="0" w:space="0" w:color="auto"/>
            <w:left w:val="none" w:sz="0" w:space="0" w:color="auto"/>
            <w:bottom w:val="none" w:sz="0" w:space="0" w:color="auto"/>
            <w:right w:val="none" w:sz="0" w:space="0" w:color="auto"/>
          </w:divBdr>
          <w:divsChild>
            <w:div w:id="950088387">
              <w:marLeft w:val="0"/>
              <w:marRight w:val="0"/>
              <w:marTop w:val="0"/>
              <w:marBottom w:val="0"/>
              <w:divBdr>
                <w:top w:val="none" w:sz="0" w:space="0" w:color="auto"/>
                <w:left w:val="none" w:sz="0" w:space="0" w:color="auto"/>
                <w:bottom w:val="none" w:sz="0" w:space="0" w:color="auto"/>
                <w:right w:val="none" w:sz="0" w:space="0" w:color="auto"/>
              </w:divBdr>
              <w:divsChild>
                <w:div w:id="1614945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51982554">
      <w:bodyDiv w:val="1"/>
      <w:marLeft w:val="0"/>
      <w:marRight w:val="0"/>
      <w:marTop w:val="0"/>
      <w:marBottom w:val="0"/>
      <w:divBdr>
        <w:top w:val="none" w:sz="0" w:space="0" w:color="auto"/>
        <w:left w:val="none" w:sz="0" w:space="0" w:color="auto"/>
        <w:bottom w:val="none" w:sz="0" w:space="0" w:color="auto"/>
        <w:right w:val="none" w:sz="0" w:space="0" w:color="auto"/>
      </w:divBdr>
      <w:divsChild>
        <w:div w:id="1715081415">
          <w:marLeft w:val="0"/>
          <w:marRight w:val="0"/>
          <w:marTop w:val="0"/>
          <w:marBottom w:val="0"/>
          <w:divBdr>
            <w:top w:val="none" w:sz="0" w:space="0" w:color="auto"/>
            <w:left w:val="none" w:sz="0" w:space="0" w:color="auto"/>
            <w:bottom w:val="none" w:sz="0" w:space="0" w:color="auto"/>
            <w:right w:val="none" w:sz="0" w:space="0" w:color="auto"/>
          </w:divBdr>
          <w:divsChild>
            <w:div w:id="86967255">
              <w:marLeft w:val="0"/>
              <w:marRight w:val="0"/>
              <w:marTop w:val="0"/>
              <w:marBottom w:val="0"/>
              <w:divBdr>
                <w:top w:val="none" w:sz="0" w:space="0" w:color="auto"/>
                <w:left w:val="none" w:sz="0" w:space="0" w:color="auto"/>
                <w:bottom w:val="none" w:sz="0" w:space="0" w:color="auto"/>
                <w:right w:val="none" w:sz="0" w:space="0" w:color="auto"/>
              </w:divBdr>
              <w:divsChild>
                <w:div w:id="891770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6724970">
      <w:bodyDiv w:val="1"/>
      <w:marLeft w:val="0"/>
      <w:marRight w:val="0"/>
      <w:marTop w:val="0"/>
      <w:marBottom w:val="0"/>
      <w:divBdr>
        <w:top w:val="none" w:sz="0" w:space="0" w:color="auto"/>
        <w:left w:val="none" w:sz="0" w:space="0" w:color="auto"/>
        <w:bottom w:val="none" w:sz="0" w:space="0" w:color="auto"/>
        <w:right w:val="none" w:sz="0" w:space="0" w:color="auto"/>
      </w:divBdr>
      <w:divsChild>
        <w:div w:id="1664774">
          <w:marLeft w:val="0"/>
          <w:marRight w:val="0"/>
          <w:marTop w:val="0"/>
          <w:marBottom w:val="0"/>
          <w:divBdr>
            <w:top w:val="none" w:sz="0" w:space="0" w:color="auto"/>
            <w:left w:val="none" w:sz="0" w:space="0" w:color="auto"/>
            <w:bottom w:val="none" w:sz="0" w:space="0" w:color="auto"/>
            <w:right w:val="none" w:sz="0" w:space="0" w:color="auto"/>
          </w:divBdr>
          <w:divsChild>
            <w:div w:id="1593203531">
              <w:marLeft w:val="0"/>
              <w:marRight w:val="0"/>
              <w:marTop w:val="0"/>
              <w:marBottom w:val="0"/>
              <w:divBdr>
                <w:top w:val="none" w:sz="0" w:space="0" w:color="auto"/>
                <w:left w:val="none" w:sz="0" w:space="0" w:color="auto"/>
                <w:bottom w:val="none" w:sz="0" w:space="0" w:color="auto"/>
                <w:right w:val="none" w:sz="0" w:space="0" w:color="auto"/>
              </w:divBdr>
              <w:divsChild>
                <w:div w:id="175068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50378567">
      <w:bodyDiv w:val="1"/>
      <w:marLeft w:val="0"/>
      <w:marRight w:val="0"/>
      <w:marTop w:val="0"/>
      <w:marBottom w:val="0"/>
      <w:divBdr>
        <w:top w:val="none" w:sz="0" w:space="0" w:color="auto"/>
        <w:left w:val="none" w:sz="0" w:space="0" w:color="auto"/>
        <w:bottom w:val="none" w:sz="0" w:space="0" w:color="auto"/>
        <w:right w:val="none" w:sz="0" w:space="0" w:color="auto"/>
      </w:divBdr>
      <w:divsChild>
        <w:div w:id="354120795">
          <w:marLeft w:val="0"/>
          <w:marRight w:val="0"/>
          <w:marTop w:val="0"/>
          <w:marBottom w:val="0"/>
          <w:divBdr>
            <w:top w:val="none" w:sz="0" w:space="0" w:color="auto"/>
            <w:left w:val="none" w:sz="0" w:space="0" w:color="auto"/>
            <w:bottom w:val="none" w:sz="0" w:space="0" w:color="auto"/>
            <w:right w:val="none" w:sz="0" w:space="0" w:color="auto"/>
          </w:divBdr>
          <w:divsChild>
            <w:div w:id="1468816097">
              <w:marLeft w:val="0"/>
              <w:marRight w:val="0"/>
              <w:marTop w:val="0"/>
              <w:marBottom w:val="0"/>
              <w:divBdr>
                <w:top w:val="none" w:sz="0" w:space="0" w:color="auto"/>
                <w:left w:val="none" w:sz="0" w:space="0" w:color="auto"/>
                <w:bottom w:val="none" w:sz="0" w:space="0" w:color="auto"/>
                <w:right w:val="none" w:sz="0" w:space="0" w:color="auto"/>
              </w:divBdr>
              <w:divsChild>
                <w:div w:id="1078409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244</TotalTime>
  <Pages>4</Pages>
  <Words>1267</Words>
  <Characters>7225</Characters>
  <Application>Microsoft Office Word</Application>
  <DocSecurity>0</DocSecurity>
  <Lines>60</Lines>
  <Paragraphs>16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34</cp:revision>
  <cp:lastPrinted>2022-10-04T16:28:00Z</cp:lastPrinted>
  <dcterms:created xsi:type="dcterms:W3CDTF">2021-10-21T15:40:00Z</dcterms:created>
  <dcterms:modified xsi:type="dcterms:W3CDTF">2023-03-22T09:36:00Z</dcterms:modified>
</cp:coreProperties>
</file>