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46B46091"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543ED">
        <w:rPr>
          <w:b/>
          <w:bCs/>
          <w:sz w:val="22"/>
          <w:szCs w:val="22"/>
        </w:rPr>
        <w:t>21</w:t>
      </w:r>
      <w:r w:rsidR="00012165" w:rsidRPr="00DB7907">
        <w:rPr>
          <w:b/>
          <w:bCs/>
          <w:sz w:val="22"/>
          <w:szCs w:val="22"/>
        </w:rPr>
        <w:t xml:space="preserve">/TM DEL </w:t>
      </w:r>
      <w:r w:rsidR="006543ED">
        <w:rPr>
          <w:b/>
          <w:bCs/>
          <w:sz w:val="22"/>
          <w:szCs w:val="22"/>
        </w:rPr>
        <w:t>08</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24114336"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6543ED">
        <w:rPr>
          <w:rFonts w:eastAsia="Calibri" w:cstheme="minorHAnsi"/>
          <w:b/>
          <w:bCs/>
        </w:rPr>
        <w:t xml:space="preserve"> 3917,60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B97482">
        <w:rPr>
          <w:rFonts w:eastAsia="Calibri" w:cstheme="minorHAnsi"/>
          <w:b/>
          <w:bCs/>
        </w:rPr>
        <w:t xml:space="preserve"> </w:t>
      </w:r>
      <w:r w:rsidR="0052250D">
        <w:rPr>
          <w:rFonts w:eastAsia="Calibri" w:cstheme="minorHAnsi"/>
          <w:b/>
          <w:bCs/>
        </w:rPr>
        <w:t xml:space="preserve">prodotti informatici </w:t>
      </w:r>
    </w:p>
    <w:p w14:paraId="07C589AB" w14:textId="0AF4FA7A"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6543ED" w:rsidRPr="006543ED">
        <w:rPr>
          <w:b/>
          <w:bCs/>
        </w:rPr>
        <w:t>Z443A49DB9</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w:t>
      </w:r>
      <w:proofErr w:type="spellStart"/>
      <w:r w:rsidR="00D53B71" w:rsidRPr="003E71D3">
        <w:t>e s.m.</w:t>
      </w:r>
      <w:proofErr w:type="spellEnd"/>
      <w:r w:rsidR="00D53B71" w:rsidRPr="003E71D3">
        <w:t>i.;</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2EF8E583" w14:textId="37824C19" w:rsidR="003B751F" w:rsidRDefault="00A14D4F" w:rsidP="003B751F">
      <w:pPr>
        <w:spacing w:before="100" w:beforeAutospacing="1" w:after="100" w:afterAutospacing="1"/>
        <w:jc w:val="both"/>
        <w:rPr>
          <w:rFonts w:ascii="TimesNewRomanPS" w:hAnsi="TimesNewRomanPS"/>
        </w:rPr>
      </w:pPr>
      <w:r w:rsidRPr="003B751F">
        <w:rPr>
          <w:rFonts w:ascii="TimesNewRomanPS" w:hAnsi="TimesNewRomanPS"/>
          <w:b/>
          <w:bCs/>
        </w:rPr>
        <w:t>VISTA</w:t>
      </w:r>
      <w:r w:rsidRPr="003B751F">
        <w:rPr>
          <w:rFonts w:ascii="TimesNewRomanPS" w:hAnsi="TimesNewRomanPS"/>
        </w:rPr>
        <w:t xml:space="preserve"> la richiesta del Prof.</w:t>
      </w:r>
      <w:r w:rsidR="0052250D" w:rsidRPr="003B751F">
        <w:rPr>
          <w:rFonts w:ascii="TimesNewRomanPS" w:hAnsi="TimesNewRomanPS"/>
        </w:rPr>
        <w:t xml:space="preserve"> </w:t>
      </w:r>
      <w:r w:rsidR="006543ED">
        <w:rPr>
          <w:rFonts w:ascii="TimesNewRomanPS" w:hAnsi="TimesNewRomanPS"/>
        </w:rPr>
        <w:t>Salatino P</w:t>
      </w:r>
      <w:r w:rsidRPr="003B751F">
        <w:rPr>
          <w:rFonts w:ascii="TimesNewRomanPS" w:hAnsi="TimesNewRomanPS"/>
        </w:rPr>
        <w:t>.,</w:t>
      </w:r>
      <w:r w:rsidR="003B751F" w:rsidRPr="003B751F">
        <w:rPr>
          <w:rFonts w:ascii="TimesNewRomanPS" w:hAnsi="TimesNewRomanPS"/>
        </w:rPr>
        <w:t xml:space="preserve"> </w:t>
      </w:r>
      <w:r w:rsidRPr="003B751F">
        <w:rPr>
          <w:rFonts w:ascii="TimesNewRomanPS" w:hAnsi="TimesNewRomanPS"/>
        </w:rPr>
        <w:t xml:space="preserve">con la quale chiedeva l’acquisizione </w:t>
      </w:r>
      <w:r w:rsidR="0052250D" w:rsidRPr="006543ED">
        <w:rPr>
          <w:rFonts w:ascii="TimesNewRomanPS" w:hAnsi="TimesNewRomanPS"/>
          <w:b/>
          <w:bCs/>
        </w:rPr>
        <w:t>di</w:t>
      </w:r>
      <w:r w:rsidR="003B751F" w:rsidRPr="006543ED">
        <w:rPr>
          <w:rFonts w:ascii="TimesNewRomanPS" w:hAnsi="TimesNewRomanPS"/>
          <w:b/>
          <w:bCs/>
        </w:rPr>
        <w:t xml:space="preserve"> n.2 pc tower</w:t>
      </w:r>
      <w:r w:rsidR="006543ED" w:rsidRPr="006543ED">
        <w:rPr>
          <w:rFonts w:ascii="TimesNewRomanPS" w:hAnsi="TimesNewRomanPS"/>
          <w:b/>
          <w:bCs/>
        </w:rPr>
        <w:t xml:space="preserve"> </w:t>
      </w:r>
      <w:r w:rsidR="006543ED" w:rsidRPr="006543ED">
        <w:rPr>
          <w:rFonts w:ascii="TimesNewRomanPS" w:hAnsi="TimesNewRomanPS"/>
          <w:b/>
          <w:bCs/>
        </w:rPr>
        <w:t>CORE I9-12900K RAM 32GB SSD 1TB WIN 10 PRO</w:t>
      </w:r>
      <w:r w:rsidR="006543ED" w:rsidRPr="006543ED">
        <w:rPr>
          <w:rFonts w:ascii="TimesNewRomanPS" w:hAnsi="TimesNewRomanPS"/>
          <w:b/>
          <w:bCs/>
        </w:rPr>
        <w:t xml:space="preserve">, n. 2 monitor da 27”, n.1.webcam, n. 1 paio di cuffie e n.1 </w:t>
      </w:r>
      <w:proofErr w:type="spellStart"/>
      <w:r w:rsidR="006543ED" w:rsidRPr="006543ED">
        <w:rPr>
          <w:rFonts w:ascii="TimesNewRomanPS" w:hAnsi="TimesNewRomanPS"/>
          <w:b/>
          <w:bCs/>
        </w:rPr>
        <w:t>adattatoreHDMI</w:t>
      </w:r>
      <w:proofErr w:type="spellEnd"/>
      <w:r w:rsidR="006543ED">
        <w:rPr>
          <w:rFonts w:ascii="TimesNewRomanPS" w:hAnsi="TimesNewRomanPS"/>
        </w:rPr>
        <w:t xml:space="preserve">, </w:t>
      </w:r>
      <w:r w:rsidRPr="003B751F">
        <w:rPr>
          <w:rFonts w:ascii="TimesNewRomanPS" w:hAnsi="TimesNewRomanPS"/>
        </w:rPr>
        <w:t xml:space="preserve">per le esigenze relative alle </w:t>
      </w:r>
      <w:proofErr w:type="spellStart"/>
      <w:r w:rsidRPr="003B751F">
        <w:rPr>
          <w:rFonts w:ascii="TimesNewRomanPS" w:hAnsi="TimesNewRomanPS"/>
        </w:rPr>
        <w:t>attivita</w:t>
      </w:r>
      <w:proofErr w:type="spellEnd"/>
      <w:r w:rsidRPr="003B751F">
        <w:rPr>
          <w:rFonts w:ascii="TimesNewRomanPS" w:hAnsi="TimesNewRomanPS"/>
        </w:rPr>
        <w:t xml:space="preserve">̀ di ricerca da condurre nell’ambito del </w:t>
      </w:r>
      <w:proofErr w:type="gramStart"/>
      <w:r w:rsidRPr="003B751F">
        <w:rPr>
          <w:rFonts w:ascii="TimesNewRomanPS" w:hAnsi="TimesNewRomanPS"/>
        </w:rPr>
        <w:t>progetto</w:t>
      </w:r>
      <w:r w:rsidR="006543ED">
        <w:rPr>
          <w:rFonts w:ascii="TimesNewRomanPS" w:hAnsi="TimesNewRomanPS"/>
        </w:rPr>
        <w:t xml:space="preserve"> </w:t>
      </w:r>
      <w:r w:rsidR="003B751F" w:rsidRPr="003B751F">
        <w:rPr>
          <w:rFonts w:ascii="TimesNewRomanPS" w:hAnsi="TimesNewRomanPS"/>
        </w:rPr>
        <w:t xml:space="preserve"> </w:t>
      </w:r>
      <w:r w:rsidR="006543ED" w:rsidRPr="006543ED">
        <w:rPr>
          <w:rFonts w:ascii="TimesNewRomanPS" w:hAnsi="TimesNewRomanPS"/>
        </w:rPr>
        <w:t>RIASS</w:t>
      </w:r>
      <w:proofErr w:type="gramEnd"/>
      <w:r w:rsidR="006543ED" w:rsidRPr="006543ED">
        <w:rPr>
          <w:rFonts w:ascii="TimesNewRomanPS" w:hAnsi="TimesNewRomanPS"/>
        </w:rPr>
        <w:t>-ECON-2021-SUPER-SALATINO</w:t>
      </w:r>
      <w:r w:rsidR="006543ED">
        <w:rPr>
          <w:rFonts w:ascii="TimesNewRomanPS" w:hAnsi="TimesNewRomanPS"/>
        </w:rPr>
        <w:t>;</w:t>
      </w:r>
    </w:p>
    <w:p w14:paraId="19793D1A" w14:textId="77777777" w:rsidR="003B751F" w:rsidRPr="003B751F" w:rsidRDefault="003B751F" w:rsidP="003B751F">
      <w:pPr>
        <w:spacing w:before="100" w:beforeAutospacing="1" w:after="100" w:afterAutospacing="1"/>
        <w:jc w:val="both"/>
        <w:rPr>
          <w:rFonts w:ascii="TimesNewRomanPS" w:hAnsi="TimesNewRomanPS"/>
        </w:rPr>
      </w:pPr>
    </w:p>
    <w:p w14:paraId="04CEBF53" w14:textId="1D8995F4" w:rsidR="0052250D" w:rsidRDefault="00A14D4F" w:rsidP="00A14D4F">
      <w:pPr>
        <w:spacing w:before="100" w:beforeAutospacing="1" w:after="100" w:afterAutospacing="1"/>
        <w:jc w:val="both"/>
        <w:rPr>
          <w:rFonts w:ascii="TimesNewRomanPSMT" w:hAnsi="TimesNewRomanPSMT"/>
        </w:rPr>
      </w:pPr>
      <w:r w:rsidRPr="00A14D4F">
        <w:rPr>
          <w:rFonts w:ascii="TimesNewRomanPSMT" w:hAnsi="TimesNewRomanPSMT"/>
        </w:rPr>
        <w:lastRenderedPageBreak/>
        <w:t xml:space="preserve"> </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34C04107" w14:textId="09C8DC0C" w:rsidR="008D3D2F" w:rsidRDefault="008D3D2F" w:rsidP="008D3D2F">
      <w:pPr>
        <w:jc w:val="both"/>
        <w:rPr>
          <w:rFonts w:ascii="TimesNewRomanPS" w:hAnsi="TimesNewRomanPS"/>
        </w:rPr>
      </w:pPr>
      <w:r w:rsidRPr="00E94812">
        <w:rPr>
          <w:b/>
        </w:rPr>
        <w:t>ACCERTATO</w:t>
      </w:r>
      <w:r>
        <w:t xml:space="preserve"> </w:t>
      </w:r>
      <w:r w:rsidRPr="00E94812">
        <w:t>che</w:t>
      </w:r>
      <w:r>
        <w:t xml:space="preserve"> il bene/servizio, </w:t>
      </w:r>
      <w:r w:rsidRPr="007E64EC">
        <w:rPr>
          <w:rFonts w:ascii="TimesNewRomanPS" w:hAnsi="TimesNewRomanPS"/>
        </w:rPr>
        <w:t>presente nelle Convenzioni CONSIP</w:t>
      </w:r>
      <w:r w:rsidR="001144A9">
        <w:rPr>
          <w:rFonts w:ascii="TimesNewRomanPS" w:hAnsi="TimesNewRomanPS"/>
        </w:rPr>
        <w:t xml:space="preserve">, </w:t>
      </w:r>
      <w:r>
        <w:rPr>
          <w:rFonts w:ascii="TimesNewRomanPS" w:hAnsi="TimesNewRomanPS"/>
        </w:rPr>
        <w:t>non soddisfa le esigenze di questa Amministrazione ma è disponibile sul Mercato Elettronico della P.A.;</w:t>
      </w:r>
    </w:p>
    <w:p w14:paraId="4E8B6868" w14:textId="77777777"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3255A49A"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r w:rsidR="006543ED">
        <w:t xml:space="preserve">C2 </w:t>
      </w:r>
      <w:r>
        <w:t xml:space="preserve">che, per il bene/servizio richiesto, offre un prezzo complessivo pari a </w:t>
      </w:r>
      <w:proofErr w:type="gramStart"/>
      <w:r>
        <w:t>€</w:t>
      </w:r>
      <w:r w:rsidR="00CB4DFE">
        <w:t xml:space="preserve"> </w:t>
      </w:r>
      <w:r>
        <w:t xml:space="preserve"> </w:t>
      </w:r>
      <w:r w:rsidR="006543ED">
        <w:t>3917</w:t>
      </w:r>
      <w:proofErr w:type="gramEnd"/>
      <w:r w:rsidR="006543ED">
        <w:t>,60</w:t>
      </w:r>
      <w:r w:rsidR="00CB4DFE">
        <w:t xml:space="preserve">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57A3B44C"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6543ED">
        <w:t>C2</w:t>
      </w:r>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6543ED">
        <w:t>3917,</w:t>
      </w:r>
      <w:proofErr w:type="gramStart"/>
      <w:r w:rsidR="006543ED">
        <w:t>60</w:t>
      </w:r>
      <w:r w:rsidR="007E048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1AEA3B28" w14:textId="0A2FA70D" w:rsidR="00CB4DFE" w:rsidRPr="00CB4DFE" w:rsidRDefault="001F2B14" w:rsidP="00CB4DFE">
      <w:pPr>
        <w:pStyle w:val="Paragrafoelenco"/>
        <w:numPr>
          <w:ilvl w:val="0"/>
          <w:numId w:val="5"/>
        </w:numPr>
        <w:spacing w:before="100" w:beforeAutospacing="1" w:after="100" w:afterAutospacing="1"/>
        <w:jc w:val="both"/>
        <w:rPr>
          <w:rFonts w:ascii="TimesNewRomanPS" w:hAnsi="TimesNewRomanPS"/>
        </w:rPr>
      </w:pPr>
      <w:r w:rsidRPr="00D3440A">
        <w:t xml:space="preserve">di stabilire che il costo complessivo dell’affidamento graverà </w:t>
      </w:r>
      <w:r w:rsidR="007E0487">
        <w:t xml:space="preserve">sul Progetto </w:t>
      </w:r>
      <w:r w:rsidR="007E0487" w:rsidRPr="007E0487">
        <w:t>RIASS-ECON-2021-SUPER-SALATINO</w:t>
      </w:r>
      <w:r w:rsidR="007E0487">
        <w:t>;</w:t>
      </w:r>
    </w:p>
    <w:p w14:paraId="2BA0C69B" w14:textId="1ACC0AD1" w:rsidR="00BA5768" w:rsidRPr="00BA5768" w:rsidRDefault="00BA5768" w:rsidP="00BA5768">
      <w:pPr>
        <w:pStyle w:val="Corpotesto"/>
        <w:numPr>
          <w:ilvl w:val="0"/>
          <w:numId w:val="7"/>
        </w:numPr>
        <w:autoSpaceDE w:val="0"/>
        <w:autoSpaceDN w:val="0"/>
        <w:adjustRightInd w:val="0"/>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Pr>
          <w:rFonts w:ascii="Times New Roman" w:hAnsi="Times New Roman" w:cs="Times New Roman"/>
          <w:sz w:val="24"/>
          <w:szCs w:val="24"/>
          <w:lang w:val="it-IT"/>
        </w:rPr>
        <w:t xml:space="preserve"> ordi</w:t>
      </w:r>
      <w:r w:rsidRPr="00BA5768">
        <w:rPr>
          <w:rFonts w:ascii="Times New Roman" w:hAnsi="Times New Roman" w:cs="Times New Roman"/>
          <w:sz w:val="24"/>
          <w:szCs w:val="24"/>
          <w:lang w:val="it-IT"/>
        </w:rPr>
        <w:t>ne alla regolarità e rispondenza formale e fiscale</w:t>
      </w:r>
      <w:r w:rsidR="00923FBC">
        <w:rPr>
          <w:rFonts w:ascii="Times New Roman" w:hAnsi="Times New Roman" w:cs="Times New Roman"/>
          <w:sz w:val="24"/>
          <w:szCs w:val="24"/>
          <w:lang w:val="it-IT"/>
        </w:rPr>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6CB4B3EE"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7E0487">
        <w:t>Salatino P</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7E5B8" w14:textId="77777777" w:rsidR="007D43F9" w:rsidRDefault="007D43F9" w:rsidP="0021573F">
      <w:r>
        <w:separator/>
      </w:r>
    </w:p>
  </w:endnote>
  <w:endnote w:type="continuationSeparator" w:id="0">
    <w:p w14:paraId="672A738A" w14:textId="77777777" w:rsidR="007D43F9" w:rsidRDefault="007D43F9"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A9E6B" w14:textId="77777777" w:rsidR="007D43F9" w:rsidRDefault="007D43F9" w:rsidP="0021573F">
      <w:r>
        <w:separator/>
      </w:r>
    </w:p>
  </w:footnote>
  <w:footnote w:type="continuationSeparator" w:id="0">
    <w:p w14:paraId="1C070AEA" w14:textId="77777777" w:rsidR="007D43F9" w:rsidRDefault="007D43F9"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543ED"/>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321</TotalTime>
  <Pages>4</Pages>
  <Words>1443</Words>
  <Characters>8231</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56</cp:revision>
  <cp:lastPrinted>2023-02-10T08:29:00Z</cp:lastPrinted>
  <dcterms:created xsi:type="dcterms:W3CDTF">2021-10-21T15:40:00Z</dcterms:created>
  <dcterms:modified xsi:type="dcterms:W3CDTF">2023-03-09T13:12:00Z</dcterms:modified>
</cp:coreProperties>
</file>