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DB8F699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76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C0E93">
        <w:rPr>
          <w:b/>
          <w:bCs/>
          <w:sz w:val="22"/>
          <w:szCs w:val="22"/>
        </w:rPr>
        <w:t>05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76BDF94B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E4770">
        <w:rPr>
          <w:rFonts w:eastAsia="Calibri" w:cstheme="minorHAnsi"/>
          <w:b/>
          <w:bCs/>
        </w:rPr>
        <w:t xml:space="preserve"> </w:t>
      </w:r>
      <w:r w:rsidR="009025EC">
        <w:rPr>
          <w:rFonts w:eastAsia="Calibri" w:cstheme="minorHAnsi"/>
          <w:b/>
          <w:bCs/>
        </w:rPr>
        <w:t>3200,00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1C0E93">
        <w:rPr>
          <w:rFonts w:eastAsia="Calibri" w:cstheme="minorHAnsi"/>
          <w:b/>
          <w:bCs/>
        </w:rPr>
        <w:t xml:space="preserve"> u</w:t>
      </w:r>
      <w:r w:rsidR="007850C1">
        <w:rPr>
          <w:rFonts w:eastAsia="Calibri" w:cstheme="minorHAnsi"/>
          <w:b/>
          <w:bCs/>
        </w:rPr>
        <w:t>na</w:t>
      </w:r>
      <w:r w:rsidR="001C0E93">
        <w:rPr>
          <w:rFonts w:eastAsia="Calibri" w:cstheme="minorHAnsi"/>
          <w:b/>
          <w:bCs/>
        </w:rPr>
        <w:t xml:space="preserve"> strumentazione da laboratorio</w:t>
      </w:r>
      <w:r w:rsidR="00412309">
        <w:rPr>
          <w:rFonts w:eastAsia="Calibri" w:cstheme="minorHAnsi"/>
          <w:b/>
          <w:bCs/>
        </w:rPr>
        <w:t xml:space="preserve"> </w:t>
      </w:r>
    </w:p>
    <w:p w14:paraId="7379CC3C" w14:textId="5D3065B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1C0E93" w:rsidRPr="001C0E93">
        <w:rPr>
          <w:b/>
          <w:bCs/>
        </w:rPr>
        <w:t>ZEB3D01ADB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0F767AD4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</w:t>
      </w:r>
      <w:r w:rsidR="001C0E93">
        <w:t>la</w:t>
      </w:r>
      <w:r>
        <w:t xml:space="preserve"> </w:t>
      </w:r>
      <w:r w:rsidR="004E4770">
        <w:t>Prof.</w:t>
      </w:r>
      <w:r w:rsidR="001C0E93">
        <w:t>ssa</w:t>
      </w:r>
      <w:r>
        <w:t>.</w:t>
      </w:r>
      <w:r w:rsidR="001C0E93">
        <w:t xml:space="preserve"> </w:t>
      </w:r>
      <w:proofErr w:type="spellStart"/>
      <w:r w:rsidR="001C0E93">
        <w:t>Raganati</w:t>
      </w:r>
      <w:proofErr w:type="spellEnd"/>
      <w:r w:rsidR="001C0E93">
        <w:t xml:space="preserve"> F.,</w:t>
      </w:r>
      <w:r>
        <w:t xml:space="preserve"> con la quale chiedeva di acquistare</w:t>
      </w:r>
      <w:r w:rsidR="001C0E93">
        <w:rPr>
          <w:b/>
          <w:bCs/>
        </w:rPr>
        <w:t xml:space="preserve"> n. 1 misuratore e </w:t>
      </w:r>
      <w:proofErr w:type="spellStart"/>
      <w:r w:rsidR="001C0E93">
        <w:rPr>
          <w:b/>
          <w:bCs/>
        </w:rPr>
        <w:t>datalogger</w:t>
      </w:r>
      <w:proofErr w:type="spellEnd"/>
      <w:r w:rsidR="001C0E93">
        <w:rPr>
          <w:b/>
          <w:bCs/>
        </w:rPr>
        <w:t xml:space="preserve"> a singolo canale BPC Go,</w:t>
      </w:r>
      <w:r w:rsidR="002D3A70">
        <w:rPr>
          <w:b/>
          <w:bCs/>
        </w:rPr>
        <w:t xml:space="preserve"> </w:t>
      </w:r>
      <w:r>
        <w:t>per le esigenze relative alle attività di ricerca da condurre nell’ambito del progetto</w:t>
      </w:r>
      <w:r w:rsidR="001C0E93">
        <w:t xml:space="preserve"> </w:t>
      </w:r>
      <w:r w:rsidR="001C0E93" w:rsidRPr="001C0E93">
        <w:t>PRIN2022-STRONGSTEELATION-RAGANATI</w:t>
      </w:r>
      <w:r w:rsidR="001C0E93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651A2C39" w:rsidR="00F1139C" w:rsidRDefault="00F1139C" w:rsidP="00EA4EAE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 è stato individuato l’operatore</w:t>
      </w:r>
      <w:r w:rsidR="001C0E93">
        <w:rPr>
          <w:rFonts w:ascii="TimesNewRomanPSMT" w:hAnsi="TimesNewRomanPSMT"/>
        </w:rPr>
        <w:t xml:space="preserve"> </w:t>
      </w:r>
      <w:proofErr w:type="spellStart"/>
      <w:r w:rsidR="001C0E93">
        <w:rPr>
          <w:rFonts w:ascii="TimesNewRomanPSMT" w:hAnsi="TimesNewRomanPSMT"/>
        </w:rPr>
        <w:t>Sustainable</w:t>
      </w:r>
      <w:proofErr w:type="spellEnd"/>
      <w:r w:rsidR="001C0E93">
        <w:rPr>
          <w:rFonts w:ascii="TimesNewRomanPSMT" w:hAnsi="TimesNewRomanPSMT"/>
        </w:rPr>
        <w:t xml:space="preserve"> Technologies</w:t>
      </w:r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4FBEC8A8" w14:textId="1C17992B" w:rsidR="00726D10" w:rsidRDefault="001C0E93" w:rsidP="009025EC">
      <w:pPr>
        <w:pStyle w:val="NormaleWeb"/>
        <w:jc w:val="both"/>
        <w:rPr>
          <w:rFonts w:ascii="TimesNewRomanPS" w:hAnsi="TimesNewRomanPS"/>
        </w:rPr>
      </w:pPr>
      <w:r w:rsidRPr="009025EC">
        <w:rPr>
          <w:rFonts w:ascii="TimesNewRomanPS" w:hAnsi="TimesNewRomanPS"/>
          <w:b/>
          <w:bCs/>
        </w:rPr>
        <w:lastRenderedPageBreak/>
        <w:t>CONSIDERATO</w:t>
      </w:r>
      <w:r w:rsidRPr="009025EC">
        <w:rPr>
          <w:rFonts w:ascii="TimesNewRomanPS" w:hAnsi="TimesNewRomanPS"/>
        </w:rPr>
        <w:t xml:space="preserve"> che il fornitore predetto è l’unico distributore autorizzato in</w:t>
      </w:r>
      <w:r w:rsidR="009025EC">
        <w:rPr>
          <w:rFonts w:ascii="TimesNewRomanPS" w:hAnsi="TimesNewRomanPS"/>
        </w:rPr>
        <w:t xml:space="preserve"> I</w:t>
      </w:r>
      <w:r w:rsidRPr="009025EC">
        <w:rPr>
          <w:rFonts w:ascii="TimesNewRomanPS" w:hAnsi="TimesNewRomanPS"/>
        </w:rPr>
        <w:t>talia</w:t>
      </w:r>
      <w:r w:rsidR="009025EC" w:rsidRPr="009025EC">
        <w:rPr>
          <w:rFonts w:ascii="TimesNewRomanPS" w:hAnsi="TimesNewRomanPS"/>
        </w:rPr>
        <w:t xml:space="preserve"> del sistema </w:t>
      </w:r>
      <w:r w:rsidR="009025EC" w:rsidRPr="009025EC">
        <w:rPr>
          <w:rFonts w:ascii="TimesNewRomanPS" w:hAnsi="TimesNewRomanPS"/>
          <w:b/>
          <w:bCs/>
        </w:rPr>
        <w:t>monocanale BPC Go</w:t>
      </w:r>
      <w:r w:rsidR="009025EC" w:rsidRPr="009025EC">
        <w:rPr>
          <w:rFonts w:ascii="TimesNewRomanPS" w:hAnsi="TimesNewRomanPS"/>
        </w:rPr>
        <w:t xml:space="preserve"> a celle intercambiabili</w:t>
      </w:r>
      <w:r w:rsidR="009025EC">
        <w:rPr>
          <w:rFonts w:ascii="TimesNewRomanPS" w:hAnsi="TimesNewRomanPS"/>
        </w:rPr>
        <w:t>,</w:t>
      </w:r>
      <w:r w:rsidR="009025EC" w:rsidRPr="009025EC">
        <w:rPr>
          <w:rFonts w:ascii="TimesNewRomanPS" w:hAnsi="TimesNewRomanPS"/>
        </w:rPr>
        <w:t xml:space="preserve"> in </w:t>
      </w:r>
      <w:proofErr w:type="spellStart"/>
      <w:r w:rsidR="009025EC" w:rsidRPr="009025EC">
        <w:rPr>
          <w:rFonts w:ascii="TimesNewRomanPS" w:hAnsi="TimesNewRomanPS"/>
        </w:rPr>
        <w:t>virtu</w:t>
      </w:r>
      <w:proofErr w:type="spellEnd"/>
      <w:r w:rsidR="009025EC" w:rsidRPr="009025EC">
        <w:rPr>
          <w:rFonts w:ascii="TimesNewRomanPS" w:hAnsi="TimesNewRomanPS"/>
        </w:rPr>
        <w:t xml:space="preserve">̀ dei contratti di </w:t>
      </w:r>
      <w:proofErr w:type="spellStart"/>
      <w:r w:rsidR="009025EC" w:rsidRPr="009025EC">
        <w:rPr>
          <w:rFonts w:ascii="TimesNewRomanPS" w:hAnsi="TimesNewRomanPS"/>
        </w:rPr>
        <w:t>esclusivita</w:t>
      </w:r>
      <w:proofErr w:type="spellEnd"/>
      <w:r w:rsidR="009025EC" w:rsidRPr="009025EC">
        <w:rPr>
          <w:rFonts w:ascii="TimesNewRomanPS" w:hAnsi="TimesNewRomanPS"/>
        </w:rPr>
        <w:t xml:space="preserve">̀ sottoscritti con </w:t>
      </w:r>
      <w:proofErr w:type="spellStart"/>
      <w:r w:rsidR="009025EC" w:rsidRPr="009025EC">
        <w:rPr>
          <w:rFonts w:ascii="TimesNewRomanPS" w:hAnsi="TimesNewRomanPS"/>
        </w:rPr>
        <w:t>Bioprocess</w:t>
      </w:r>
      <w:proofErr w:type="spellEnd"/>
      <w:r w:rsidR="009025EC" w:rsidRPr="009025EC">
        <w:rPr>
          <w:rFonts w:ascii="TimesNewRomanPS" w:hAnsi="TimesNewRomanPS"/>
        </w:rPr>
        <w:t xml:space="preserve"> Control AB (Svezia); </w:t>
      </w:r>
    </w:p>
    <w:p w14:paraId="6AA5DB40" w14:textId="6A58A61E" w:rsidR="009025EC" w:rsidRPr="009025EC" w:rsidRDefault="009025EC" w:rsidP="009025EC">
      <w:pPr>
        <w:pStyle w:val="NormaleWeb"/>
        <w:jc w:val="both"/>
        <w:rPr>
          <w:rFonts w:ascii="TimesNewRomanPS" w:hAnsi="TimesNewRomanPS"/>
        </w:rPr>
      </w:pPr>
      <w:r w:rsidRPr="009025EC">
        <w:rPr>
          <w:rFonts w:ascii="TimesNewRomanPS" w:hAnsi="TimesNewRomanPS"/>
          <w:b/>
          <w:bCs/>
        </w:rPr>
        <w:t>VISTA</w:t>
      </w:r>
      <w:r>
        <w:rPr>
          <w:rFonts w:ascii="TimesNewRomanPS" w:hAnsi="TimesNewRomanPS"/>
        </w:rPr>
        <w:t xml:space="preserve"> la dichiarazione di </w:t>
      </w:r>
      <w:proofErr w:type="spellStart"/>
      <w:r>
        <w:rPr>
          <w:rFonts w:ascii="TimesNewRomanPS" w:hAnsi="TimesNewRomanPS"/>
        </w:rPr>
        <w:t>infungibiltà</w:t>
      </w:r>
      <w:proofErr w:type="spellEnd"/>
      <w:r>
        <w:rPr>
          <w:rFonts w:ascii="TimesNewRomanPS" w:hAnsi="TimesNewRomanPS"/>
        </w:rPr>
        <w:t xml:space="preserve"> a firma della prof.ssa </w:t>
      </w:r>
      <w:proofErr w:type="spellStart"/>
      <w:r>
        <w:rPr>
          <w:rFonts w:ascii="TimesNewRomanPS" w:hAnsi="TimesNewRomanPS"/>
        </w:rPr>
        <w:t>Raganati</w:t>
      </w:r>
      <w:proofErr w:type="spellEnd"/>
      <w:r>
        <w:rPr>
          <w:rFonts w:ascii="TimesNewRomanPS" w:hAnsi="TimesNewRomanPS"/>
        </w:rPr>
        <w:t>;</w:t>
      </w: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1E704246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l’offerta presentata tramite MEPA, T.D.</w:t>
      </w:r>
      <w:r w:rsidR="001C0E9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n.</w:t>
      </w:r>
      <w:r w:rsidR="001C0E93" w:rsidRPr="001C0E93">
        <w:rPr>
          <w:rFonts w:ascii="TimesNewRomanPSMT" w:hAnsi="TimesNewRomanPSMT"/>
        </w:rPr>
        <w:t>3813255</w:t>
      </w:r>
      <w:r w:rsidR="001C0E9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dalla ditta </w:t>
      </w:r>
      <w:proofErr w:type="spellStart"/>
      <w:r w:rsidR="001C0E93">
        <w:rPr>
          <w:rFonts w:ascii="TimesNewRomanPSMT" w:hAnsi="TimesNewRomanPSMT"/>
        </w:rPr>
        <w:t>Sustaiìnable</w:t>
      </w:r>
      <w:proofErr w:type="spellEnd"/>
      <w:r w:rsidR="001C0E93">
        <w:rPr>
          <w:rFonts w:ascii="TimesNewRomanPSMT" w:hAnsi="TimesNewRomanPSMT"/>
        </w:rPr>
        <w:t xml:space="preserve"> Technologies</w:t>
      </w:r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</w:t>
      </w:r>
      <w:r w:rsidR="001C0E93">
        <w:rPr>
          <w:rFonts w:ascii="TimesNewRomanPSMT" w:hAnsi="TimesNewRomanPSMT"/>
        </w:rPr>
        <w:t>3200,00</w:t>
      </w:r>
      <w:r>
        <w:rPr>
          <w:rFonts w:ascii="TimesNewRomanPSMT" w:hAnsi="TimesNewRomanPSMT"/>
        </w:rPr>
        <w:t xml:space="preserve"> oltre iva come per legge; </w:t>
      </w:r>
    </w:p>
    <w:p w14:paraId="7022CEC1" w14:textId="4DA2769F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03034F7D" w14:textId="77777777" w:rsidR="009025EC" w:rsidRPr="00BA2A30" w:rsidRDefault="009025EC" w:rsidP="009025EC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76E546E4" w14:textId="77777777" w:rsidR="009025EC" w:rsidRDefault="009025EC" w:rsidP="00EA4EAE">
      <w:pPr>
        <w:jc w:val="both"/>
        <w:rPr>
          <w:b/>
        </w:rPr>
      </w:pPr>
    </w:p>
    <w:p w14:paraId="1D8188A7" w14:textId="01ECDCF5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544D5044" w14:textId="77777777" w:rsidR="009025EC" w:rsidRPr="00243952" w:rsidRDefault="009025EC" w:rsidP="009025EC">
      <w:pPr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 e che questa Amministrazione ha provveduto a verificare il DURC e l’assenza di annotazioni tramite il casellario informatico ANAC;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44DFC42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9025EC">
        <w:t xml:space="preserve"> </w:t>
      </w:r>
      <w:proofErr w:type="spellStart"/>
      <w:r w:rsidR="009025EC">
        <w:t>Sustainable</w:t>
      </w:r>
      <w:proofErr w:type="spellEnd"/>
      <w:r w:rsidR="009025EC">
        <w:t xml:space="preserve"> Technologies</w:t>
      </w:r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9025EC">
        <w:t>3200,00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37F6CE02" w14:textId="57403ED0" w:rsidR="00414728" w:rsidRDefault="001F2B14" w:rsidP="00F61E77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proofErr w:type="gramStart"/>
      <w:r w:rsidR="00957F11">
        <w:t>Progetto</w:t>
      </w:r>
      <w:r w:rsidR="009025EC">
        <w:t xml:space="preserve"> </w:t>
      </w:r>
      <w:r w:rsidR="00EA4EAE">
        <w:t xml:space="preserve"> </w:t>
      </w:r>
      <w:r w:rsidR="009025EC" w:rsidRPr="009025EC">
        <w:t>PRIN</w:t>
      </w:r>
      <w:proofErr w:type="gramEnd"/>
      <w:r w:rsidR="009025EC" w:rsidRPr="009025EC">
        <w:t>2022-STRONGSTEELATION-RAGANATI</w:t>
      </w:r>
      <w:r w:rsidR="009025EC">
        <w:t>;</w:t>
      </w:r>
    </w:p>
    <w:p w14:paraId="5DF5468F" w14:textId="77777777" w:rsidR="009025EC" w:rsidRDefault="009025EC" w:rsidP="009025EC">
      <w:pPr>
        <w:pStyle w:val="Paragrafoelenco"/>
      </w:pPr>
    </w:p>
    <w:p w14:paraId="6C3C3CCC" w14:textId="77777777" w:rsidR="009025EC" w:rsidRPr="0076049B" w:rsidRDefault="009025EC" w:rsidP="009025E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4351C4C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9025EC">
        <w:t xml:space="preserve">ssa </w:t>
      </w:r>
      <w:proofErr w:type="spellStart"/>
      <w:r w:rsidR="009025EC">
        <w:t>Raganati</w:t>
      </w:r>
      <w:proofErr w:type="spellEnd"/>
      <w:r w:rsidR="009025EC">
        <w:t xml:space="preserve">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C10A" w14:textId="77777777" w:rsidR="00067C55" w:rsidRDefault="00067C55" w:rsidP="0021573F">
      <w:r>
        <w:separator/>
      </w:r>
    </w:p>
  </w:endnote>
  <w:endnote w:type="continuationSeparator" w:id="0">
    <w:p w14:paraId="378DDE0C" w14:textId="77777777" w:rsidR="00067C55" w:rsidRDefault="00067C5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37D45" w14:textId="77777777" w:rsidR="00067C55" w:rsidRDefault="00067C55" w:rsidP="0021573F">
      <w:r>
        <w:separator/>
      </w:r>
    </w:p>
  </w:footnote>
  <w:footnote w:type="continuationSeparator" w:id="0">
    <w:p w14:paraId="5C92FA19" w14:textId="77777777" w:rsidR="00067C55" w:rsidRDefault="00067C5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8752B8A"/>
    <w:multiLevelType w:val="multilevel"/>
    <w:tmpl w:val="223E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66BF4"/>
    <w:multiLevelType w:val="multilevel"/>
    <w:tmpl w:val="80FE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2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4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3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482426623">
    <w:abstractNumId w:val="1"/>
  </w:num>
  <w:num w:numId="15" w16cid:durableId="5630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67C55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0E93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1327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50C1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25EC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2023-11-06T10:32:00Z</cp:lastPrinted>
  <dcterms:created xsi:type="dcterms:W3CDTF">2021-10-21T15:40:00Z</dcterms:created>
  <dcterms:modified xsi:type="dcterms:W3CDTF">2023-11-08T12:01:00Z</dcterms:modified>
</cp:coreProperties>
</file>