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373CA61B" w14:textId="3779C3FE" w:rsidR="00012165" w:rsidRPr="00686D58" w:rsidRDefault="00933171" w:rsidP="00686D58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3937B7">
        <w:rPr>
          <w:b/>
          <w:bCs/>
          <w:sz w:val="22"/>
          <w:szCs w:val="22"/>
        </w:rPr>
        <w:t>6</w:t>
      </w:r>
      <w:r w:rsidR="00667C77">
        <w:rPr>
          <w:b/>
          <w:bCs/>
          <w:sz w:val="22"/>
          <w:szCs w:val="22"/>
        </w:rPr>
        <w:t>9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667C77">
        <w:rPr>
          <w:b/>
          <w:bCs/>
          <w:sz w:val="22"/>
          <w:szCs w:val="22"/>
        </w:rPr>
        <w:t>29</w:t>
      </w:r>
      <w:r w:rsidR="00D3440A" w:rsidRPr="00CC7F49">
        <w:rPr>
          <w:b/>
          <w:bCs/>
          <w:sz w:val="22"/>
          <w:szCs w:val="22"/>
        </w:rPr>
        <w:t>/</w:t>
      </w:r>
      <w:r w:rsidR="004A2D50">
        <w:rPr>
          <w:b/>
          <w:bCs/>
          <w:sz w:val="22"/>
          <w:szCs w:val="22"/>
        </w:rPr>
        <w:t>10</w:t>
      </w:r>
      <w:r w:rsidR="00D3440A" w:rsidRPr="00CC7F49">
        <w:rPr>
          <w:b/>
          <w:bCs/>
          <w:sz w:val="22"/>
          <w:szCs w:val="22"/>
        </w:rPr>
        <w:t>/2</w:t>
      </w:r>
      <w:r w:rsidR="00686D58">
        <w:rPr>
          <w:b/>
          <w:bCs/>
          <w:sz w:val="22"/>
          <w:szCs w:val="22"/>
        </w:rPr>
        <w:t>023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6FD037F5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C06F3C">
        <w:rPr>
          <w:rFonts w:eastAsia="Calibri" w:cstheme="minorHAnsi"/>
          <w:b/>
          <w:bCs/>
        </w:rPr>
        <w:t xml:space="preserve"> </w:t>
      </w:r>
      <w:r w:rsidR="00667C77">
        <w:rPr>
          <w:rFonts w:eastAsia="Calibri" w:cstheme="minorHAnsi"/>
          <w:b/>
          <w:bCs/>
        </w:rPr>
        <w:t xml:space="preserve">747,51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6B2B9B">
        <w:rPr>
          <w:rFonts w:eastAsia="Calibri" w:cstheme="minorHAnsi"/>
          <w:b/>
          <w:bCs/>
        </w:rPr>
        <w:t xml:space="preserve"> </w:t>
      </w:r>
      <w:r w:rsidR="00C06F3C">
        <w:rPr>
          <w:rFonts w:eastAsia="Calibri" w:cstheme="minorHAnsi"/>
          <w:b/>
          <w:bCs/>
        </w:rPr>
        <w:t>materiale</w:t>
      </w:r>
      <w:r w:rsidR="004A2D50">
        <w:rPr>
          <w:rFonts w:eastAsia="Calibri" w:cstheme="minorHAnsi"/>
          <w:b/>
          <w:bCs/>
        </w:rPr>
        <w:t xml:space="preserve"> da laboratorio</w:t>
      </w:r>
    </w:p>
    <w:p w14:paraId="7379CC3C" w14:textId="4949C8B2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0C32FB">
        <w:t xml:space="preserve"> </w:t>
      </w:r>
      <w:r w:rsidR="00667C77" w:rsidRPr="00667C77">
        <w:rPr>
          <w:b/>
          <w:bCs/>
        </w:rPr>
        <w:t>ZDB3D0DAA3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</w:t>
      </w:r>
      <w:r w:rsidRPr="00667C77">
        <w:rPr>
          <w:b/>
        </w:rPr>
        <w:t>anche senza la consultazione</w:t>
      </w:r>
      <w:r w:rsidRPr="00A32326">
        <w:rPr>
          <w:bCs/>
        </w:rPr>
        <w:t xml:space="preserve">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 xml:space="preserve">30.12.2018, che prevede l’obbligo, per gli acquisti di beni e servizi, di </w:t>
      </w:r>
      <w:r w:rsidRPr="00667C77">
        <w:rPr>
          <w:b/>
        </w:rPr>
        <w:t>importo pari o</w:t>
      </w:r>
      <w:r w:rsidRPr="00667C77">
        <w:rPr>
          <w:b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1335C3AA" w14:textId="2BF7AC20" w:rsidR="004A2D50" w:rsidRDefault="004A2D50" w:rsidP="004A2D50">
      <w:pPr>
        <w:pStyle w:val="NormaleWeb"/>
        <w:shd w:val="clear" w:color="auto" w:fill="FFFFFF"/>
        <w:jc w:val="both"/>
      </w:pPr>
      <w:r>
        <w:rPr>
          <w:rFonts w:ascii="TimesNewRomanPS" w:hAnsi="TimesNewRomanPS"/>
          <w:b/>
          <w:bCs/>
        </w:rPr>
        <w:t xml:space="preserve">VISTA </w:t>
      </w:r>
      <w:r>
        <w:rPr>
          <w:rFonts w:ascii="TimesNewRomanPSMT" w:hAnsi="TimesNewRomanPSMT"/>
        </w:rPr>
        <w:t xml:space="preserve">la richiesta del </w:t>
      </w:r>
      <w:r w:rsidR="00C06F3C">
        <w:rPr>
          <w:rFonts w:ascii="TimesNewRomanPSMT" w:hAnsi="TimesNewRomanPSMT"/>
        </w:rPr>
        <w:t xml:space="preserve">Prof.ssa </w:t>
      </w:r>
      <w:proofErr w:type="spellStart"/>
      <w:r w:rsidR="00C06F3C">
        <w:rPr>
          <w:rFonts w:ascii="TimesNewRomanPSMT" w:hAnsi="TimesNewRomanPSMT"/>
        </w:rPr>
        <w:t>Tomaiuolo</w:t>
      </w:r>
      <w:proofErr w:type="spellEnd"/>
      <w:r w:rsidR="00C06F3C">
        <w:rPr>
          <w:rFonts w:ascii="TimesNewRomanPSMT" w:hAnsi="TimesNewRomanPSMT"/>
        </w:rPr>
        <w:t xml:space="preserve"> G</w:t>
      </w:r>
      <w:r>
        <w:rPr>
          <w:rFonts w:ascii="TimesNewRomanPSMT" w:hAnsi="TimesNewRomanPSMT"/>
        </w:rPr>
        <w:t xml:space="preserve">., con la quale chiedeva di acquistare la fornitura di </w:t>
      </w:r>
      <w:r>
        <w:rPr>
          <w:rFonts w:ascii="TimesNewRomanPS" w:hAnsi="TimesNewRomanPS"/>
          <w:b/>
          <w:bCs/>
        </w:rPr>
        <w:t>materiale da laboratorio,</w:t>
      </w:r>
      <w:r w:rsidR="00C06F3C">
        <w:rPr>
          <w:rFonts w:ascii="TimesNewRomanPS" w:hAnsi="TimesNewRomanPS"/>
          <w:b/>
          <w:bCs/>
        </w:rPr>
        <w:t xml:space="preserve"> </w:t>
      </w:r>
      <w:r w:rsidR="00667C77">
        <w:rPr>
          <w:rFonts w:ascii="TimesNewRomanPS" w:hAnsi="TimesNewRomanPS"/>
          <w:b/>
          <w:bCs/>
        </w:rPr>
        <w:t>tubi e connettori per cromatografia</w:t>
      </w:r>
      <w:r w:rsidR="00C06F3C">
        <w:rPr>
          <w:rFonts w:ascii="TimesNewRomanPS" w:hAnsi="TimesNewRomanPS"/>
          <w:b/>
          <w:bCs/>
        </w:rPr>
        <w:t xml:space="preserve">, </w:t>
      </w:r>
      <w:r>
        <w:rPr>
          <w:rFonts w:ascii="TimesNewRomanPSMT" w:hAnsi="TimesNewRomanPSMT"/>
        </w:rPr>
        <w:t xml:space="preserve">per le esigenze relative alle </w:t>
      </w:r>
      <w:proofErr w:type="spellStart"/>
      <w:r>
        <w:rPr>
          <w:rFonts w:ascii="TimesNewRomanPSMT" w:hAnsi="TimesNewRomanPSMT"/>
        </w:rPr>
        <w:t>attivita</w:t>
      </w:r>
      <w:proofErr w:type="spellEnd"/>
      <w:r>
        <w:rPr>
          <w:rFonts w:ascii="TimesNewRomanPSMT" w:hAnsi="TimesNewRomanPSMT"/>
        </w:rPr>
        <w:t>̀ di ricerca da condurre nell’ambito del progetto</w:t>
      </w:r>
      <w:r w:rsidR="00C06F3C" w:rsidRPr="00C06F3C">
        <w:t xml:space="preserve"> </w:t>
      </w:r>
      <w:r w:rsidR="00C06F3C" w:rsidRPr="00C06F3C">
        <w:rPr>
          <w:rFonts w:ascii="TimesNewRomanPSMT" w:hAnsi="TimesNewRomanPSMT"/>
        </w:rPr>
        <w:t>ALTRI_CdA_101_2022_FRA_TIP.A-TOMAIUOLO</w:t>
      </w:r>
      <w:r w:rsidR="00C06F3C">
        <w:rPr>
          <w:rFonts w:ascii="TimesNewRomanPSMT" w:hAnsi="TimesNewRomanPSMT"/>
        </w:rPr>
        <w:t>;</w:t>
      </w:r>
      <w:r>
        <w:rPr>
          <w:rFonts w:ascii="TimesNewRomanPSMT" w:hAnsi="TimesNewRomanPSMT"/>
        </w:rPr>
        <w:t xml:space="preserve"> 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4DF0C76" w14:textId="77777777" w:rsidR="004A2D50" w:rsidRPr="00952ED9" w:rsidRDefault="004A2D50" w:rsidP="00412309">
      <w:pPr>
        <w:jc w:val="both"/>
        <w:rPr>
          <w:bCs/>
        </w:rPr>
      </w:pPr>
    </w:p>
    <w:p w14:paraId="4C423D6B" w14:textId="77777777" w:rsidR="004A2D50" w:rsidRPr="004A2D50" w:rsidRDefault="004A2D50" w:rsidP="004A2D50">
      <w:pPr>
        <w:jc w:val="both"/>
        <w:rPr>
          <w:bCs/>
        </w:rPr>
      </w:pPr>
      <w:r w:rsidRPr="004A2D50">
        <w:rPr>
          <w:b/>
        </w:rPr>
        <w:t xml:space="preserve">ACCERTATO </w:t>
      </w:r>
      <w:r w:rsidRPr="004A2D50">
        <w:rPr>
          <w:bCs/>
        </w:rPr>
        <w:t xml:space="preserve">che, alla data dell'adozione del presente provvedimento, per il bene/servizio richiesto non sono attive Convenzioni Consip e che lo stesso non è disponibile all'interno del Mercato Elettronico della Pubblica Amministrazione; </w:t>
      </w:r>
    </w:p>
    <w:p w14:paraId="7612ABE8" w14:textId="48F9AE26" w:rsidR="00BE6CC4" w:rsidRDefault="00BE6CC4" w:rsidP="00BE6CC4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è stata interpellata la ditta </w:t>
      </w:r>
      <w:r>
        <w:rPr>
          <w:rFonts w:ascii="TimesNewRomanPSMT" w:hAnsi="TimesNewRomanPSMT"/>
        </w:rPr>
        <w:t>Cole-</w:t>
      </w:r>
      <w:proofErr w:type="spellStart"/>
      <w:r>
        <w:rPr>
          <w:rFonts w:ascii="TimesNewRomanPSMT" w:hAnsi="TimesNewRomanPSMT"/>
        </w:rPr>
        <w:t>Parmer</w:t>
      </w:r>
      <w:proofErr w:type="spellEnd"/>
      <w:r>
        <w:rPr>
          <w:rFonts w:ascii="TimesNewRomanPSMT" w:hAnsi="TimesNewRomanPSMT"/>
        </w:rPr>
        <w:t xml:space="preserve"> </w:t>
      </w:r>
      <w:proofErr w:type="spellStart"/>
      <w:r>
        <w:rPr>
          <w:rFonts w:ascii="TimesNewRomanPSMT" w:hAnsi="TimesNewRomanPSMT"/>
        </w:rPr>
        <w:t>srl</w:t>
      </w:r>
      <w:proofErr w:type="spellEnd"/>
      <w:r>
        <w:rPr>
          <w:rFonts w:ascii="TimesNewRomanPSMT" w:hAnsi="TimesNewRomanPSMT"/>
        </w:rPr>
        <w:t>,</w:t>
      </w:r>
      <w:r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f</w:t>
      </w:r>
      <w:r w:rsidRPr="00BE6CC4">
        <w:rPr>
          <w:rFonts w:ascii="TimesNewRomanPSMT" w:hAnsi="TimesNewRomanPSMT"/>
        </w:rPr>
        <w:t>ornitore del prodotto aventi le caratteristiche tecniche richieste dal laboratorio</w:t>
      </w:r>
      <w:r>
        <w:rPr>
          <w:rFonts w:ascii="TimesNewRomanPSMT" w:hAnsi="TimesNewRomanPSMT"/>
        </w:rPr>
        <w:t>;</w:t>
      </w:r>
    </w:p>
    <w:p w14:paraId="4559DC4A" w14:textId="3146662E" w:rsidR="00BE6CC4" w:rsidRDefault="00BE6CC4" w:rsidP="00BE6CC4">
      <w:pPr>
        <w:pStyle w:val="NormaleWeb"/>
      </w:pPr>
      <w:r>
        <w:rPr>
          <w:rFonts w:ascii="TimesNewRomanPS" w:hAnsi="TimesNewRomanPS"/>
          <w:b/>
          <w:bCs/>
        </w:rPr>
        <w:t xml:space="preserve">VISTO </w:t>
      </w:r>
      <w:r>
        <w:rPr>
          <w:rFonts w:ascii="TimesNewRomanPSMT" w:hAnsi="TimesNewRomanPSMT"/>
        </w:rPr>
        <w:t>il preventivo di spesa n.</w:t>
      </w:r>
      <w:r>
        <w:rPr>
          <w:rFonts w:ascii="TrebuchetMS,Bold" w:hAnsi="TrebuchetMS,Bold"/>
          <w:color w:val="FFFFFF"/>
          <w:shd w:val="clear" w:color="auto" w:fill="05497A"/>
        </w:rPr>
        <w:t xml:space="preserve"> </w:t>
      </w:r>
      <w:r>
        <w:rPr>
          <w:rFonts w:ascii="TimesNewRomanPSMT" w:hAnsi="TimesNewRomanPSMT"/>
        </w:rPr>
        <w:t>CPIQ67317 del 19-10-2023</w:t>
      </w:r>
      <w:r>
        <w:rPr>
          <w:rFonts w:ascii="TimesNewRomanPSMT" w:hAnsi="TimesNewRomanPSMT"/>
        </w:rPr>
        <w:t xml:space="preserve">, presentato dalla ditta suddetta, pari a euro </w:t>
      </w:r>
      <w:r>
        <w:rPr>
          <w:rFonts w:ascii="TimesNewRomanPSMT" w:hAnsi="TimesNewRomanPSMT"/>
        </w:rPr>
        <w:t>747,51</w:t>
      </w:r>
      <w:r>
        <w:rPr>
          <w:rFonts w:ascii="TimesNewRomanPSMT" w:hAnsi="TimesNewRomanPSMT"/>
        </w:rPr>
        <w:t xml:space="preserve"> oltre iva come per legge; </w:t>
      </w:r>
    </w:p>
    <w:p w14:paraId="1A141BA4" w14:textId="21A294E4" w:rsidR="00252E75" w:rsidRPr="00BA2A30" w:rsidRDefault="00A14D4F" w:rsidP="00BA2A30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27A24FB0" w14:textId="77777777" w:rsidR="00BA2A30" w:rsidRPr="00BA2A30" w:rsidRDefault="00BA2A30" w:rsidP="00BA2A30">
      <w:pPr>
        <w:jc w:val="both"/>
        <w:rPr>
          <w:b/>
        </w:rPr>
      </w:pP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FC66DF" w14:textId="77777777" w:rsidR="009C199C" w:rsidRPr="00BA2A30" w:rsidRDefault="009C199C" w:rsidP="009C199C">
      <w:pPr>
        <w:jc w:val="both"/>
        <w:rPr>
          <w:bCs/>
        </w:rPr>
      </w:pPr>
      <w:r w:rsidRPr="00BA2A30">
        <w:rPr>
          <w:b/>
        </w:rPr>
        <w:lastRenderedPageBreak/>
        <w:t xml:space="preserve">DATO ATTO </w:t>
      </w:r>
      <w:r w:rsidRPr="00BA2A30">
        <w:rPr>
          <w:bCs/>
        </w:rPr>
        <w:t xml:space="preserve">che è stato rispettato il principio di rotazione di cui all’art. 49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36/2023, in quanto il precedente appalto nello stesso settore merceologico è stato affidato ad altra impresa;</w:t>
      </w:r>
    </w:p>
    <w:p w14:paraId="04032BD1" w14:textId="77777777" w:rsidR="009C199C" w:rsidRPr="00BA2A30" w:rsidRDefault="009C199C" w:rsidP="009C199C">
      <w:pPr>
        <w:jc w:val="both"/>
        <w:rPr>
          <w:bCs/>
        </w:rPr>
      </w:pPr>
    </w:p>
    <w:p w14:paraId="08B4AA40" w14:textId="77777777" w:rsidR="009C199C" w:rsidRDefault="009C199C" w:rsidP="009C199C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15F40B01" w14:textId="77777777" w:rsidR="009C199C" w:rsidRPr="00BA2A30" w:rsidRDefault="009C199C" w:rsidP="009C199C">
      <w:pPr>
        <w:jc w:val="both"/>
        <w:rPr>
          <w:b/>
        </w:rPr>
      </w:pPr>
    </w:p>
    <w:p w14:paraId="4E56F037" w14:textId="77777777" w:rsidR="009C199C" w:rsidRPr="00BA2A30" w:rsidRDefault="009C199C" w:rsidP="009C199C">
      <w:pPr>
        <w:jc w:val="both"/>
        <w:rPr>
          <w:bCs/>
        </w:rPr>
      </w:pPr>
      <w:r w:rsidRPr="00BA2A30">
        <w:rPr>
          <w:b/>
        </w:rPr>
        <w:t xml:space="preserve">VISTO </w:t>
      </w:r>
      <w:r w:rsidRPr="00BA2A30">
        <w:rPr>
          <w:bCs/>
        </w:rPr>
        <w:t>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richiesti;</w:t>
      </w:r>
    </w:p>
    <w:p w14:paraId="784A596D" w14:textId="77777777" w:rsidR="009C199C" w:rsidRPr="00BA2A30" w:rsidRDefault="009C199C" w:rsidP="009C199C">
      <w:pPr>
        <w:jc w:val="both"/>
        <w:rPr>
          <w:b/>
        </w:rPr>
      </w:pPr>
    </w:p>
    <w:p w14:paraId="57559691" w14:textId="77777777" w:rsidR="009C199C" w:rsidRPr="00BA2A30" w:rsidRDefault="009C199C" w:rsidP="009C199C">
      <w:pPr>
        <w:jc w:val="both"/>
        <w:rPr>
          <w:bCs/>
        </w:rPr>
      </w:pPr>
      <w:r w:rsidRPr="00BA2A30">
        <w:rPr>
          <w:b/>
        </w:rPr>
        <w:t xml:space="preserve">VISTA </w:t>
      </w:r>
      <w:r w:rsidRPr="00BA2A30">
        <w:rPr>
          <w:bCs/>
        </w:rPr>
        <w:t>la necessità, in ogni caso, per questa Amministrazione, in conformità al D. Lgs. 36/2023, di stabilire, che negli affidamenti di importo inferiore a € 40.000,00, la verifica sull’affidatario individuato si sarebbe comunque limitata alle risultanze del DURC e dell’assenza di annotazioni sul casellario ANAC;</w:t>
      </w:r>
    </w:p>
    <w:p w14:paraId="097E2F24" w14:textId="77777777" w:rsidR="009C199C" w:rsidRPr="00BA2A30" w:rsidRDefault="009C199C" w:rsidP="009C199C">
      <w:pPr>
        <w:jc w:val="both"/>
        <w:rPr>
          <w:b/>
        </w:rPr>
      </w:pPr>
    </w:p>
    <w:p w14:paraId="7AFF3A1E" w14:textId="61794059" w:rsidR="00A35EDB" w:rsidRDefault="009C199C" w:rsidP="00B53783">
      <w:pPr>
        <w:jc w:val="both"/>
        <w:rPr>
          <w:bCs/>
        </w:rPr>
      </w:pPr>
      <w:r w:rsidRPr="00BA2A30">
        <w:rPr>
          <w:b/>
        </w:rPr>
        <w:t xml:space="preserve">CONSTATATO </w:t>
      </w:r>
      <w:r w:rsidRPr="00BA2A30">
        <w:rPr>
          <w:bCs/>
        </w:rPr>
        <w:t>che, in conformità agli accertamenti condotti, il citato operatore economico risulta in possesso dei requisiti di carattere generale prescritti dal d.lgs. n. 36/2023</w:t>
      </w:r>
      <w:r>
        <w:rPr>
          <w:bCs/>
        </w:rPr>
        <w:t>;</w:t>
      </w:r>
    </w:p>
    <w:p w14:paraId="4E7F6F92" w14:textId="77777777" w:rsidR="00A35EDB" w:rsidRDefault="00A35EDB" w:rsidP="00B53783">
      <w:pPr>
        <w:jc w:val="both"/>
        <w:rPr>
          <w:bCs/>
        </w:rPr>
      </w:pPr>
    </w:p>
    <w:p w14:paraId="71619236" w14:textId="77777777" w:rsidR="00A35EDB" w:rsidRDefault="00A35EDB" w:rsidP="00B53783">
      <w:pPr>
        <w:jc w:val="both"/>
        <w:rPr>
          <w:bCs/>
        </w:rPr>
      </w:pPr>
    </w:p>
    <w:p w14:paraId="0CB9E8AA" w14:textId="77777777" w:rsidR="00A35EDB" w:rsidRDefault="00A35EDB" w:rsidP="00B53783">
      <w:pPr>
        <w:jc w:val="both"/>
        <w:rPr>
          <w:bCs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74AE5DB7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0C32FB">
        <w:t xml:space="preserve"> </w:t>
      </w:r>
      <w:r w:rsidR="00667C77">
        <w:t xml:space="preserve">Cole- </w:t>
      </w:r>
      <w:proofErr w:type="spellStart"/>
      <w:r w:rsidR="00667C77">
        <w:t>Parmer</w:t>
      </w:r>
      <w:proofErr w:type="spellEnd"/>
      <w:r w:rsidRPr="0076049B">
        <w:t xml:space="preserve">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B53783">
        <w:t xml:space="preserve"> </w:t>
      </w:r>
      <w:r w:rsidR="00A35EDB">
        <w:t>7</w:t>
      </w:r>
      <w:r w:rsidR="00667C77">
        <w:t>47,51</w:t>
      </w:r>
      <w:r w:rsidR="00B53783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0C32FB">
      <w:pPr>
        <w:pStyle w:val="Paragrafoelenco"/>
        <w:jc w:val="both"/>
      </w:pPr>
    </w:p>
    <w:p w14:paraId="16B1B009" w14:textId="176BB0B1" w:rsidR="006B2B9B" w:rsidRPr="00A35EDB" w:rsidRDefault="001F2B14" w:rsidP="00205A1A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A35EDB" w:rsidRPr="00A35EDB">
        <w:rPr>
          <w:rFonts w:ascii="TimesNewRomanPSMT" w:hAnsi="TimesNewRomanPSMT"/>
        </w:rPr>
        <w:t xml:space="preserve"> </w:t>
      </w:r>
      <w:r w:rsidR="00A35EDB" w:rsidRPr="00C06F3C">
        <w:rPr>
          <w:rFonts w:ascii="TimesNewRomanPSMT" w:hAnsi="TimesNewRomanPSMT"/>
        </w:rPr>
        <w:t>ALTRI_CdA_101_2022_FRA_TIP.A-TOMAIUOLO</w:t>
      </w:r>
      <w:r w:rsidR="00A35EDB">
        <w:rPr>
          <w:rFonts w:ascii="TimesNewRomanPSMT" w:hAnsi="TimesNewRomanPSMT"/>
        </w:rPr>
        <w:t>;</w:t>
      </w:r>
      <w:r w:rsidR="00A35EDB">
        <w:t xml:space="preserve"> </w:t>
      </w:r>
      <w:r w:rsidR="00416ADF" w:rsidRPr="00A35EDB">
        <w:rPr>
          <w:bCs/>
        </w:rPr>
        <w:t xml:space="preserve"> </w:t>
      </w:r>
    </w:p>
    <w:p w14:paraId="18887510" w14:textId="77777777" w:rsidR="00A35EDB" w:rsidRDefault="00A35EDB" w:rsidP="00A35EDB">
      <w:pPr>
        <w:pStyle w:val="Paragrafoelenco"/>
      </w:pPr>
    </w:p>
    <w:p w14:paraId="251E5AA7" w14:textId="77777777" w:rsidR="00A35EDB" w:rsidRDefault="00A35EDB" w:rsidP="00A35EDB">
      <w:pPr>
        <w:pStyle w:val="Paragrafoelenco"/>
        <w:jc w:val="both"/>
      </w:pPr>
    </w:p>
    <w:p w14:paraId="5A3878E5" w14:textId="77777777" w:rsidR="000C32FB" w:rsidRPr="00957F11" w:rsidRDefault="000C32FB" w:rsidP="000C32FB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073C3823" w14:textId="77777777" w:rsidR="000C32FB" w:rsidRDefault="000C32FB" w:rsidP="000C32FB">
      <w:pPr>
        <w:jc w:val="both"/>
      </w:pPr>
    </w:p>
    <w:p w14:paraId="70C95C7B" w14:textId="77777777" w:rsidR="000C32FB" w:rsidRPr="0076049B" w:rsidRDefault="000C32FB" w:rsidP="000C32FB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1483CE4E" w14:textId="77777777" w:rsidR="001F18C0" w:rsidRDefault="001F18C0" w:rsidP="000C32FB"/>
    <w:p w14:paraId="1F8E51CB" w14:textId="5C55FCB8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lastRenderedPageBreak/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A35EDB">
        <w:t>la</w:t>
      </w:r>
      <w:r w:rsidR="0040296D">
        <w:t xml:space="preserve"> Pro</w:t>
      </w:r>
      <w:r w:rsidR="0081151D">
        <w:t>f.</w:t>
      </w:r>
      <w:r w:rsidR="00A35EDB">
        <w:t xml:space="preserve">ssa </w:t>
      </w:r>
      <w:proofErr w:type="spellStart"/>
      <w:r w:rsidR="00A35EDB">
        <w:t>Tomaiuolo</w:t>
      </w:r>
      <w:proofErr w:type="spellEnd"/>
      <w:r w:rsidR="00A35EDB">
        <w:t xml:space="preserve"> </w:t>
      </w:r>
      <w:proofErr w:type="gramStart"/>
      <w:r w:rsidR="00A35EDB">
        <w:t>G</w:t>
      </w:r>
      <w:r w:rsidR="00252E75">
        <w:t xml:space="preserve"> </w:t>
      </w:r>
      <w:r w:rsidR="00044317">
        <w:t>.</w:t>
      </w:r>
      <w:proofErr w:type="gramEnd"/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C138F" w14:textId="77777777" w:rsidR="000B4D5D" w:rsidRDefault="000B4D5D" w:rsidP="0021573F">
      <w:r>
        <w:separator/>
      </w:r>
    </w:p>
  </w:endnote>
  <w:endnote w:type="continuationSeparator" w:id="0">
    <w:p w14:paraId="4FF64C89" w14:textId="77777777" w:rsidR="000B4D5D" w:rsidRDefault="000B4D5D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pitch w:val="default"/>
  </w:font>
  <w:font w:name="TrebuchetMS,Bold">
    <w:altName w:val="Cambria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A0395" w14:textId="77777777" w:rsidR="000B4D5D" w:rsidRDefault="000B4D5D" w:rsidP="0021573F">
      <w:r>
        <w:separator/>
      </w:r>
    </w:p>
  </w:footnote>
  <w:footnote w:type="continuationSeparator" w:id="0">
    <w:p w14:paraId="4F42D926" w14:textId="77777777" w:rsidR="000B4D5D" w:rsidRDefault="000B4D5D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26063C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B4D5D"/>
    <w:rsid w:val="000C32FB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E6E57"/>
    <w:rsid w:val="001F18C0"/>
    <w:rsid w:val="001F2B14"/>
    <w:rsid w:val="001F3AEB"/>
    <w:rsid w:val="001F4182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D7C84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670"/>
    <w:rsid w:val="0033278E"/>
    <w:rsid w:val="00334C81"/>
    <w:rsid w:val="003355AF"/>
    <w:rsid w:val="00337668"/>
    <w:rsid w:val="00342802"/>
    <w:rsid w:val="00343C4F"/>
    <w:rsid w:val="00343DB9"/>
    <w:rsid w:val="0034772D"/>
    <w:rsid w:val="003501BF"/>
    <w:rsid w:val="00366807"/>
    <w:rsid w:val="003728F1"/>
    <w:rsid w:val="00373225"/>
    <w:rsid w:val="0038047D"/>
    <w:rsid w:val="003824F4"/>
    <w:rsid w:val="00384F47"/>
    <w:rsid w:val="00392414"/>
    <w:rsid w:val="00393272"/>
    <w:rsid w:val="003937B7"/>
    <w:rsid w:val="003A0B63"/>
    <w:rsid w:val="003A236F"/>
    <w:rsid w:val="003B03D8"/>
    <w:rsid w:val="003B324F"/>
    <w:rsid w:val="003B4914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16ADF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2D50"/>
    <w:rsid w:val="004A3001"/>
    <w:rsid w:val="004A48A6"/>
    <w:rsid w:val="004A57D7"/>
    <w:rsid w:val="004A75A5"/>
    <w:rsid w:val="004B33F9"/>
    <w:rsid w:val="004C531F"/>
    <w:rsid w:val="004C7CBD"/>
    <w:rsid w:val="004D256B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A7722"/>
    <w:rsid w:val="005C1535"/>
    <w:rsid w:val="005C537F"/>
    <w:rsid w:val="005C5A1D"/>
    <w:rsid w:val="005C6139"/>
    <w:rsid w:val="005D2D23"/>
    <w:rsid w:val="005D3B81"/>
    <w:rsid w:val="005D4636"/>
    <w:rsid w:val="005D79C5"/>
    <w:rsid w:val="005E618D"/>
    <w:rsid w:val="005F3632"/>
    <w:rsid w:val="005F4245"/>
    <w:rsid w:val="005F4C10"/>
    <w:rsid w:val="005F4C85"/>
    <w:rsid w:val="005F6147"/>
    <w:rsid w:val="00601B00"/>
    <w:rsid w:val="006026B4"/>
    <w:rsid w:val="00602DFE"/>
    <w:rsid w:val="00603885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61481"/>
    <w:rsid w:val="00663AFE"/>
    <w:rsid w:val="00666910"/>
    <w:rsid w:val="00666B63"/>
    <w:rsid w:val="00667C77"/>
    <w:rsid w:val="0067027C"/>
    <w:rsid w:val="00671F14"/>
    <w:rsid w:val="0067246C"/>
    <w:rsid w:val="00677D61"/>
    <w:rsid w:val="00682926"/>
    <w:rsid w:val="00683C30"/>
    <w:rsid w:val="00686D58"/>
    <w:rsid w:val="00697485"/>
    <w:rsid w:val="006A0450"/>
    <w:rsid w:val="006A3D38"/>
    <w:rsid w:val="006A5505"/>
    <w:rsid w:val="006B2B9B"/>
    <w:rsid w:val="006D0455"/>
    <w:rsid w:val="006D05D9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52A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0822"/>
    <w:rsid w:val="007F22A9"/>
    <w:rsid w:val="007F5F73"/>
    <w:rsid w:val="0080264B"/>
    <w:rsid w:val="0080432E"/>
    <w:rsid w:val="0080614C"/>
    <w:rsid w:val="008110F9"/>
    <w:rsid w:val="0081151D"/>
    <w:rsid w:val="00812358"/>
    <w:rsid w:val="00821D78"/>
    <w:rsid w:val="0083084F"/>
    <w:rsid w:val="00837B9D"/>
    <w:rsid w:val="00840A58"/>
    <w:rsid w:val="00845665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99C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35EDB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2340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3783"/>
    <w:rsid w:val="00B557EC"/>
    <w:rsid w:val="00B63408"/>
    <w:rsid w:val="00B70632"/>
    <w:rsid w:val="00B743AE"/>
    <w:rsid w:val="00B76A1B"/>
    <w:rsid w:val="00B7739B"/>
    <w:rsid w:val="00B80119"/>
    <w:rsid w:val="00B80AE2"/>
    <w:rsid w:val="00B839B6"/>
    <w:rsid w:val="00B83E7B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E6CC4"/>
    <w:rsid w:val="00BF3044"/>
    <w:rsid w:val="00BF4526"/>
    <w:rsid w:val="00C04F09"/>
    <w:rsid w:val="00C06F3C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34E9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8685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A48BF"/>
    <w:rsid w:val="00FC0412"/>
    <w:rsid w:val="00FC0D48"/>
    <w:rsid w:val="00FC5B08"/>
    <w:rsid w:val="00FD1B48"/>
    <w:rsid w:val="00FD3AF1"/>
    <w:rsid w:val="00FD527E"/>
    <w:rsid w:val="00FD675A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7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88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76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20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3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74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44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4</Pages>
  <Words>1116</Words>
  <Characters>6363</Characters>
  <Application>Microsoft Office Word</Application>
  <DocSecurity>0</DocSecurity>
  <Lines>53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92</cp:revision>
  <cp:lastPrinted>2023-09-27T09:01:00Z</cp:lastPrinted>
  <dcterms:created xsi:type="dcterms:W3CDTF">2021-10-21T15:40:00Z</dcterms:created>
  <dcterms:modified xsi:type="dcterms:W3CDTF">2023-11-01T19:57:00Z</dcterms:modified>
</cp:coreProperties>
</file>