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79E3" w:rsidRPr="00252474" w:rsidRDefault="007E79E3" w:rsidP="00856BFF">
      <w:pPr>
        <w:spacing w:after="0" w:line="240" w:lineRule="auto"/>
        <w:jc w:val="center"/>
        <w:rPr>
          <w:rFonts w:ascii="Times New Roman" w:hAnsi="Times New Roman"/>
          <w:b/>
          <w:color w:val="28312F"/>
          <w:sz w:val="24"/>
          <w:szCs w:val="24"/>
        </w:rPr>
      </w:pPr>
      <w:r w:rsidRPr="00252474">
        <w:rPr>
          <w:rFonts w:ascii="Times New Roman" w:hAnsi="Times New Roman"/>
          <w:b/>
          <w:color w:val="28312F"/>
          <w:sz w:val="24"/>
          <w:szCs w:val="24"/>
        </w:rPr>
        <w:t>DECRETO DEL DIRETTORE n° 41 del  02/07/2018</w:t>
      </w:r>
    </w:p>
    <w:p w:rsidR="00134D14" w:rsidRPr="00252474" w:rsidRDefault="00134D14" w:rsidP="00856BFF">
      <w:pPr>
        <w:spacing w:after="0" w:line="240" w:lineRule="auto"/>
        <w:ind w:left="1260" w:hanging="1260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</w:p>
    <w:p w:rsidR="007E79E3" w:rsidRPr="00252474" w:rsidRDefault="007E79E3" w:rsidP="00134D14">
      <w:pPr>
        <w:spacing w:after="0" w:line="240" w:lineRule="auto"/>
        <w:ind w:left="284" w:hanging="284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252474">
        <w:rPr>
          <w:rFonts w:ascii="Times New Roman" w:hAnsi="Times New Roman"/>
          <w:b/>
          <w:kern w:val="18"/>
          <w:sz w:val="24"/>
          <w:szCs w:val="24"/>
          <w:lang w:eastAsia="it-IT"/>
        </w:rPr>
        <w:t>OGGETTO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:</w:t>
      </w:r>
      <w:r w:rsidRPr="00252474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  <w:t xml:space="preserve">determina a contrarre e avvio procedura per l’affidamento di forniture e servizi, ai sensi del </w:t>
      </w:r>
      <w:proofErr w:type="spellStart"/>
      <w:r w:rsidRPr="00252474">
        <w:rPr>
          <w:rFonts w:ascii="Times New Roman" w:hAnsi="Times New Roman"/>
          <w:b/>
          <w:kern w:val="18"/>
          <w:sz w:val="24"/>
          <w:szCs w:val="24"/>
          <w:lang w:eastAsia="it-IT"/>
        </w:rPr>
        <w:t>D.Lgs.</w:t>
      </w:r>
      <w:proofErr w:type="spellEnd"/>
      <w:r w:rsidRPr="00252474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n. 50/2016. Nomina del Responsabile del Procedimento (art.31</w:t>
      </w:r>
      <w:r w:rsidR="00856BFF" w:rsidRPr="00252474">
        <w:rPr>
          <w:rFonts w:ascii="Times New Roman" w:hAnsi="Times New Roman"/>
          <w:b/>
          <w:kern w:val="18"/>
          <w:sz w:val="24"/>
          <w:szCs w:val="24"/>
          <w:lang w:eastAsia="it-IT"/>
        </w:rPr>
        <w:t>,</w:t>
      </w:r>
      <w:r w:rsidRPr="00252474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comma 1</w:t>
      </w:r>
      <w:r w:rsidR="00856BFF" w:rsidRPr="00252474">
        <w:rPr>
          <w:rFonts w:ascii="Times New Roman" w:hAnsi="Times New Roman"/>
          <w:b/>
          <w:kern w:val="18"/>
          <w:sz w:val="24"/>
          <w:szCs w:val="24"/>
          <w:lang w:eastAsia="it-IT"/>
        </w:rPr>
        <w:t>,</w:t>
      </w:r>
      <w:r w:rsidRPr="00252474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  <w:proofErr w:type="spellStart"/>
      <w:r w:rsidRPr="00252474">
        <w:rPr>
          <w:rFonts w:ascii="Times New Roman" w:hAnsi="Times New Roman"/>
          <w:b/>
          <w:kern w:val="18"/>
          <w:sz w:val="24"/>
          <w:szCs w:val="24"/>
          <w:lang w:eastAsia="it-IT"/>
        </w:rPr>
        <w:t>D.Lgs.</w:t>
      </w:r>
      <w:proofErr w:type="spellEnd"/>
      <w:r w:rsidRPr="00252474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n. 50/2016) - CIG  Z562451363.</w:t>
      </w:r>
    </w:p>
    <w:p w:rsidR="007E79E3" w:rsidRPr="00252474" w:rsidRDefault="007E79E3" w:rsidP="00856BFF">
      <w:pPr>
        <w:spacing w:after="0" w:line="240" w:lineRule="auto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</w:p>
    <w:p w:rsidR="007E79E3" w:rsidRPr="00252474" w:rsidRDefault="007E79E3" w:rsidP="00856BFF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VISTA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  <w:t xml:space="preserve">la Legge n.241 del 7 agosto 1990 e </w:t>
      </w:r>
      <w:proofErr w:type="spellStart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ss.mm.ii</w:t>
      </w:r>
      <w:proofErr w:type="spellEnd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. e, in particolare, gli artt.5 e 6;</w:t>
      </w:r>
    </w:p>
    <w:p w:rsidR="007E79E3" w:rsidRPr="00252474" w:rsidRDefault="007E79E3" w:rsidP="00856BFF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  <w:t xml:space="preserve">il Regolamento di Ateneo per l’Amministrazione, la Finanza e la Contabilità della Federico II emanato con D.R. N.2138 del 16/06/2015 e </w:t>
      </w:r>
      <w:proofErr w:type="spellStart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ss.mm.ii</w:t>
      </w:r>
      <w:proofErr w:type="spellEnd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.;</w:t>
      </w:r>
    </w:p>
    <w:p w:rsidR="007E79E3" w:rsidRPr="00252474" w:rsidRDefault="007E79E3" w:rsidP="00856BFF">
      <w:pPr>
        <w:spacing w:after="0" w:line="240" w:lineRule="auto"/>
        <w:ind w:left="1135" w:hanging="851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  <w:t>il vigente statuto dell’Ateneo;</w:t>
      </w:r>
    </w:p>
    <w:p w:rsidR="007E79E3" w:rsidRPr="00252474" w:rsidRDefault="007E79E3" w:rsidP="00856BFF">
      <w:pPr>
        <w:spacing w:after="0" w:line="240" w:lineRule="auto"/>
        <w:ind w:left="1135" w:hanging="851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  <w:t xml:space="preserve">il </w:t>
      </w:r>
      <w:proofErr w:type="spellStart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D.Lgs.</w:t>
      </w:r>
      <w:proofErr w:type="spellEnd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 n. 50/2016 “Codice dei contratti pubblici di lavori e forniture” e in particolare l’art.36 (CONTRATTI SOTTO SOGLIA) e l’art.31 comma I (nomina RUP);</w:t>
      </w:r>
      <w:r w:rsidRPr="00252474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</w:p>
    <w:p w:rsidR="007E79E3" w:rsidRPr="00252474" w:rsidRDefault="007E79E3" w:rsidP="00856BFF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  <w:t>che non sono presenti convenzioni Consip attive avente ad oggetto beni comparabili con quelli oggetto della presente determinazione a contrarre;</w:t>
      </w:r>
    </w:p>
    <w:p w:rsidR="007E79E3" w:rsidRPr="00252474" w:rsidRDefault="007E79E3" w:rsidP="00856BFF">
      <w:pPr>
        <w:spacing w:after="0" w:line="240" w:lineRule="auto"/>
        <w:ind w:left="1135" w:hanging="851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CONSIDERATO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  <w:t xml:space="preserve">che la scelta del contraente può essere effettuata utilizzando il criterio del minor prezzo ai sensi dell’art.95, comma 4, del </w:t>
      </w:r>
      <w:proofErr w:type="spellStart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D.Lgs.</w:t>
      </w:r>
      <w:proofErr w:type="spellEnd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 n. 50/2016;</w:t>
      </w:r>
      <w:r w:rsidRPr="00252474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</w:p>
    <w:p w:rsidR="007E79E3" w:rsidRPr="00252474" w:rsidRDefault="007E79E3" w:rsidP="00856BFF">
      <w:pPr>
        <w:autoSpaceDE w:val="0"/>
        <w:autoSpaceDN w:val="0"/>
        <w:adjustRightInd w:val="0"/>
        <w:spacing w:after="0" w:line="240" w:lineRule="auto"/>
        <w:ind w:left="1135" w:hanging="85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VISTA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  <w:t xml:space="preserve">la richiesta del Prof.re Nunzio Romano, che ai fini dell’attività di ricerca nell’ambito del Progetto “S.GIUS_CIRAM_ROMANO”, ha espresso la necessità di divulgare i successi ottenuti sulle diverse questioni ambientali per la Campania, organizzando un evento presso il </w:t>
      </w:r>
      <w:r w:rsidR="00856BFF" w:rsidRPr="00252474">
        <w:rPr>
          <w:rFonts w:ascii="Times New Roman" w:hAnsi="Times New Roman"/>
          <w:kern w:val="18"/>
          <w:sz w:val="24"/>
          <w:szCs w:val="24"/>
          <w:lang w:eastAsia="it-IT"/>
        </w:rPr>
        <w:t>C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entro </w:t>
      </w:r>
      <w:r w:rsidR="00856BFF" w:rsidRPr="00252474">
        <w:rPr>
          <w:rFonts w:ascii="Times New Roman" w:hAnsi="Times New Roman"/>
          <w:kern w:val="18"/>
          <w:sz w:val="24"/>
          <w:szCs w:val="24"/>
          <w:lang w:eastAsia="it-IT"/>
        </w:rPr>
        <w:t>C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ongressi </w:t>
      </w:r>
      <w:r w:rsidR="00856BFF"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della Federico II in 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via </w:t>
      </w:r>
      <w:proofErr w:type="spellStart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Partenope</w:t>
      </w:r>
      <w:proofErr w:type="spellEnd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, di affidare alla ditta </w:t>
      </w:r>
      <w:r w:rsidR="00856BFF" w:rsidRPr="00252474">
        <w:rPr>
          <w:rFonts w:ascii="Times New Roman" w:hAnsi="Times New Roman"/>
          <w:kern w:val="18"/>
          <w:sz w:val="24"/>
          <w:szCs w:val="24"/>
          <w:lang w:eastAsia="it-IT"/>
        </w:rPr>
        <w:t>“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SALVI</w:t>
      </w:r>
      <w:r w:rsidR="00856BFF"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 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CONGRESS di Salvi Vincenzo</w:t>
      </w:r>
      <w:r w:rsidR="00856BFF" w:rsidRPr="00252474">
        <w:rPr>
          <w:rFonts w:ascii="Times New Roman" w:hAnsi="Times New Roman"/>
          <w:kern w:val="18"/>
          <w:sz w:val="24"/>
          <w:szCs w:val="24"/>
          <w:lang w:eastAsia="it-IT"/>
        </w:rPr>
        <w:t>”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, Napoli, l’assistenza tecnica per impianti audiovisivi  per un importo pari a 130,00</w:t>
      </w:r>
      <w:r w:rsidRPr="00252474">
        <w:rPr>
          <w:rFonts w:ascii="Times New Roman" w:hAnsi="Times New Roman"/>
          <w:sz w:val="24"/>
          <w:szCs w:val="24"/>
        </w:rPr>
        <w:t xml:space="preserve"> €, oltre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 IVA del 22%, mediante un ordine diretto precisando che la stessa è stata selezionata tenendo conto del criterio di rotazione degli affidamenti fra quelle proposte dal Centro Congressi di Ateneo;</w:t>
      </w:r>
    </w:p>
    <w:p w:rsidR="007E79E3" w:rsidRPr="00252474" w:rsidRDefault="007E79E3" w:rsidP="00856BFF">
      <w:pPr>
        <w:autoSpaceDE w:val="0"/>
        <w:autoSpaceDN w:val="0"/>
        <w:adjustRightInd w:val="0"/>
        <w:spacing w:after="0" w:line="240" w:lineRule="auto"/>
        <w:ind w:left="1135" w:hanging="851"/>
        <w:rPr>
          <w:rFonts w:ascii="Times New Roman" w:hAnsi="Times New Roman"/>
          <w:sz w:val="24"/>
          <w:szCs w:val="24"/>
        </w:rPr>
      </w:pPr>
      <w:r w:rsidRPr="00252474">
        <w:rPr>
          <w:rFonts w:ascii="Times New Roman" w:hAnsi="Times New Roman"/>
          <w:sz w:val="24"/>
          <w:szCs w:val="24"/>
        </w:rPr>
        <w:t>RAVVISATA</w:t>
      </w:r>
      <w:r w:rsidRPr="00252474">
        <w:rPr>
          <w:rFonts w:ascii="Times New Roman" w:hAnsi="Times New Roman"/>
          <w:sz w:val="24"/>
          <w:szCs w:val="24"/>
        </w:rPr>
        <w:tab/>
        <w:t>la necessità di attivare le procedure per la fornitura del servizio richiesto,</w:t>
      </w:r>
    </w:p>
    <w:p w:rsidR="007E79E3" w:rsidRPr="00252474" w:rsidRDefault="007E79E3" w:rsidP="00856BFF">
      <w:pPr>
        <w:spacing w:after="0" w:line="240" w:lineRule="auto"/>
        <w:ind w:left="1135" w:hanging="851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</w:p>
    <w:p w:rsidR="00134D14" w:rsidRPr="00252474" w:rsidRDefault="007E79E3" w:rsidP="00856BFF">
      <w:pPr>
        <w:pStyle w:val="Corpotesto"/>
        <w:spacing w:after="0" w:line="240" w:lineRule="auto"/>
        <w:ind w:firstLine="14"/>
        <w:jc w:val="center"/>
        <w:rPr>
          <w:rFonts w:ascii="Times New Roman" w:hAnsi="Times New Roman"/>
          <w:b/>
          <w:color w:val="28312F"/>
          <w:sz w:val="24"/>
          <w:szCs w:val="24"/>
        </w:rPr>
      </w:pPr>
      <w:r w:rsidRPr="00252474">
        <w:rPr>
          <w:rFonts w:ascii="Times New Roman" w:hAnsi="Times New Roman"/>
          <w:b/>
          <w:color w:val="28312F"/>
          <w:sz w:val="24"/>
          <w:szCs w:val="24"/>
        </w:rPr>
        <w:t>DETERMINA</w:t>
      </w:r>
    </w:p>
    <w:p w:rsidR="007E79E3" w:rsidRPr="00252474" w:rsidRDefault="007E79E3" w:rsidP="00856BFF">
      <w:pPr>
        <w:pStyle w:val="Corpotesto"/>
        <w:numPr>
          <w:ilvl w:val="0"/>
          <w:numId w:val="20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4"/>
          <w:szCs w:val="24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di procedere mediante affidamento diretto fuori </w:t>
      </w:r>
      <w:proofErr w:type="spellStart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MePA</w:t>
      </w:r>
      <w:proofErr w:type="spellEnd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, </w:t>
      </w:r>
      <w:r w:rsidRPr="00252474">
        <w:rPr>
          <w:rFonts w:ascii="Times New Roman" w:hAnsi="Times New Roman"/>
          <w:kern w:val="18"/>
          <w:sz w:val="24"/>
          <w:szCs w:val="24"/>
        </w:rPr>
        <w:t xml:space="preserve">all’operatore economico individuato, ai sensi dell'art.95, comma 4, del </w:t>
      </w:r>
      <w:proofErr w:type="spellStart"/>
      <w:r w:rsidRPr="00252474">
        <w:rPr>
          <w:rFonts w:ascii="Times New Roman" w:hAnsi="Times New Roman"/>
          <w:kern w:val="18"/>
          <w:sz w:val="24"/>
          <w:szCs w:val="24"/>
        </w:rPr>
        <w:t>D.Lgs.</w:t>
      </w:r>
      <w:proofErr w:type="spellEnd"/>
      <w:r w:rsidRPr="00252474">
        <w:rPr>
          <w:rFonts w:ascii="Times New Roman" w:hAnsi="Times New Roman"/>
          <w:kern w:val="18"/>
          <w:sz w:val="24"/>
          <w:szCs w:val="24"/>
        </w:rPr>
        <w:t xml:space="preserve"> n. 50/2016</w:t>
      </w:r>
      <w:r w:rsidR="00180687" w:rsidRPr="00252474">
        <w:rPr>
          <w:rFonts w:ascii="Times New Roman" w:hAnsi="Times New Roman"/>
          <w:kern w:val="18"/>
          <w:sz w:val="24"/>
          <w:szCs w:val="24"/>
        </w:rPr>
        <w:t>;</w:t>
      </w:r>
    </w:p>
    <w:p w:rsidR="007E79E3" w:rsidRPr="00252474" w:rsidRDefault="007E79E3" w:rsidP="00856BFF">
      <w:pPr>
        <w:pStyle w:val="Corpotesto"/>
        <w:numPr>
          <w:ilvl w:val="0"/>
          <w:numId w:val="20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4"/>
          <w:szCs w:val="24"/>
        </w:rPr>
      </w:pPr>
      <w:r w:rsidRPr="00252474">
        <w:rPr>
          <w:rFonts w:ascii="Times New Roman" w:hAnsi="Times New Roman"/>
          <w:kern w:val="18"/>
          <w:sz w:val="24"/>
          <w:szCs w:val="24"/>
        </w:rPr>
        <w:t>la</w:t>
      </w:r>
      <w:r w:rsidRPr="00252474">
        <w:rPr>
          <w:rFonts w:ascii="Times New Roman" w:hAnsi="Times New Roman"/>
          <w:sz w:val="24"/>
          <w:szCs w:val="24"/>
        </w:rPr>
        <w:t xml:space="preserve"> scelta del contrante “</w:t>
      </w:r>
      <w:r w:rsidRPr="00252474">
        <w:rPr>
          <w:rFonts w:ascii="Times New Roman" w:hAnsi="Times New Roman"/>
          <w:kern w:val="18"/>
          <w:sz w:val="24"/>
          <w:szCs w:val="24"/>
        </w:rPr>
        <w:t>SALVI CONGRESS di Salvi Vincenzo</w:t>
      </w:r>
      <w:r w:rsidRPr="00252474">
        <w:rPr>
          <w:rFonts w:ascii="Times New Roman" w:hAnsi="Times New Roman"/>
          <w:sz w:val="24"/>
          <w:szCs w:val="24"/>
        </w:rPr>
        <w:t>” è motivata nella richiesta inviata dal prof. Romano;</w:t>
      </w:r>
    </w:p>
    <w:p w:rsidR="007E79E3" w:rsidRPr="00252474" w:rsidRDefault="007E79E3" w:rsidP="00856BFF">
      <w:pPr>
        <w:pStyle w:val="Corpotesto"/>
        <w:numPr>
          <w:ilvl w:val="0"/>
          <w:numId w:val="20"/>
        </w:numPr>
        <w:spacing w:after="0" w:line="240" w:lineRule="auto"/>
        <w:ind w:left="568" w:hanging="284"/>
        <w:jc w:val="both"/>
        <w:rPr>
          <w:rFonts w:ascii="Times New Roman" w:hAnsi="Times New Roman"/>
          <w:b/>
          <w:color w:val="28312F"/>
          <w:sz w:val="24"/>
          <w:szCs w:val="24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di autorizzare a procedere all’affidamento della fornitura facendo gravare la spesa pari di </w:t>
      </w:r>
      <w:r w:rsidRPr="00252474">
        <w:rPr>
          <w:rFonts w:ascii="Times New Roman" w:hAnsi="Times New Roman"/>
          <w:sz w:val="24"/>
          <w:szCs w:val="24"/>
        </w:rPr>
        <w:t xml:space="preserve">158,60 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€, compresa Iva 22%, sul progetto “S.GIUS_CIRAM_ROMANO”; di pubblicare il seguente provvedimento nella sezione “Amministrazione Trasparente” ai sensi dell’art. 29 del </w:t>
      </w:r>
      <w:proofErr w:type="spellStart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D.Lgs.</w:t>
      </w:r>
      <w:proofErr w:type="spellEnd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 n. 50/2016;</w:t>
      </w:r>
    </w:p>
    <w:p w:rsidR="007E79E3" w:rsidRPr="00252474" w:rsidRDefault="007E79E3" w:rsidP="00856BFF">
      <w:pPr>
        <w:pStyle w:val="Corpotesto"/>
        <w:numPr>
          <w:ilvl w:val="0"/>
          <w:numId w:val="20"/>
        </w:numPr>
        <w:spacing w:after="0" w:line="240" w:lineRule="auto"/>
        <w:ind w:left="568" w:hanging="284"/>
        <w:jc w:val="both"/>
        <w:rPr>
          <w:rFonts w:ascii="Times New Roman" w:hAnsi="Times New Roman"/>
          <w:b/>
          <w:color w:val="28312F"/>
          <w:sz w:val="24"/>
          <w:szCs w:val="24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di nominare, ai sensi dell’art. 31 comma I, del </w:t>
      </w:r>
      <w:proofErr w:type="spellStart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D.Lgs.</w:t>
      </w:r>
      <w:proofErr w:type="spellEnd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 n. 50/2016, quale </w:t>
      </w:r>
      <w:r w:rsidRPr="00252474">
        <w:rPr>
          <w:rFonts w:ascii="Times New Roman" w:hAnsi="Times New Roman"/>
          <w:i/>
          <w:kern w:val="18"/>
          <w:sz w:val="24"/>
          <w:szCs w:val="24"/>
          <w:lang w:eastAsia="it-IT"/>
        </w:rPr>
        <w:t xml:space="preserve">Responsabile Unico del Procedimento 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 xml:space="preserve">(RUP) la Dott.ssa Anna Maria </w:t>
      </w:r>
      <w:proofErr w:type="spellStart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Intravaja</w:t>
      </w:r>
      <w:proofErr w:type="spellEnd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>.</w:t>
      </w:r>
    </w:p>
    <w:p w:rsidR="007E79E3" w:rsidRPr="00252474" w:rsidRDefault="007E79E3" w:rsidP="00856BFF">
      <w:pPr>
        <w:pStyle w:val="Corpotesto"/>
        <w:spacing w:after="0" w:line="240" w:lineRule="auto"/>
        <w:ind w:left="357"/>
        <w:jc w:val="both"/>
        <w:rPr>
          <w:rFonts w:ascii="Times New Roman" w:hAnsi="Times New Roman"/>
          <w:b/>
          <w:color w:val="28312F"/>
          <w:sz w:val="24"/>
          <w:szCs w:val="24"/>
        </w:rPr>
      </w:pPr>
    </w:p>
    <w:p w:rsidR="007E79E3" w:rsidRPr="00252474" w:rsidRDefault="00856BFF" w:rsidP="00856BFF">
      <w:pPr>
        <w:spacing w:after="0" w:line="240" w:lineRule="auto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="007E79E3" w:rsidRPr="00252474">
        <w:rPr>
          <w:rFonts w:ascii="Times New Roman" w:hAnsi="Times New Roman"/>
          <w:kern w:val="18"/>
          <w:sz w:val="24"/>
          <w:szCs w:val="24"/>
          <w:lang w:eastAsia="it-IT"/>
        </w:rPr>
        <w:t>Il presente decreto emesso d’urgenza sarà sottoposto a ratifica del Consiglio/Giunta del Centro nella prima adunanza utile.</w:t>
      </w:r>
    </w:p>
    <w:p w:rsidR="007E79E3" w:rsidRPr="00252474" w:rsidRDefault="007E79E3" w:rsidP="00856BFF">
      <w:pPr>
        <w:pStyle w:val="Paragrafoelenco"/>
        <w:spacing w:after="0" w:line="240" w:lineRule="auto"/>
        <w:ind w:left="0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  <w:t xml:space="preserve"> </w:t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  <w:t>Il Direttore del C.I.R.AM.</w:t>
      </w:r>
    </w:p>
    <w:p w:rsidR="007E79E3" w:rsidRPr="00252474" w:rsidRDefault="007E79E3" w:rsidP="00856BFF">
      <w:pPr>
        <w:pStyle w:val="Paragrafoelenco"/>
        <w:spacing w:after="0" w:line="240" w:lineRule="auto"/>
        <w:ind w:left="0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bookmarkStart w:id="0" w:name="_GoBack"/>
      <w:bookmarkEnd w:id="0"/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252474">
        <w:rPr>
          <w:rFonts w:ascii="Times New Roman" w:hAnsi="Times New Roman"/>
          <w:kern w:val="18"/>
          <w:sz w:val="24"/>
          <w:szCs w:val="24"/>
          <w:lang w:eastAsia="it-IT"/>
        </w:rPr>
        <w:tab/>
        <w:t>Prof. Ing. Nunzio Romano</w:t>
      </w:r>
    </w:p>
    <w:sectPr w:rsidR="007E79E3" w:rsidRPr="00252474" w:rsidSect="00AB4C01">
      <w:headerReference w:type="default" r:id="rId7"/>
      <w:footerReference w:type="default" r:id="rId8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375E" w:rsidRDefault="00CB375E" w:rsidP="00E403A0">
      <w:pPr>
        <w:spacing w:after="0" w:line="240" w:lineRule="auto"/>
      </w:pPr>
      <w:r>
        <w:separator/>
      </w:r>
    </w:p>
  </w:endnote>
  <w:endnote w:type="continuationSeparator" w:id="0">
    <w:p w:rsidR="00CB375E" w:rsidRDefault="00CB375E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9E3" w:rsidRDefault="00CB375E">
    <w:pPr>
      <w:pStyle w:val="Pidipagina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s2050" type="#_x0000_t75" style="position:absolute;margin-left:28.5pt;margin-top:775.5pt;width:547.5pt;height:39pt;z-index:-1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eastAsia="it-IT"/>
      </w:rPr>
      <w:pict>
        <v:shape id="Immagine 3" o:spid="_x0000_s2051" type="#_x0000_t75" style="position:absolute;margin-left:15.9pt;margin-top:780.8pt;width:566.65pt;height:29.55pt;z-index:3;visibility:visible">
          <v:imagedata r:id="rId2" o:title=""/>
        </v:shape>
      </w:pict>
    </w:r>
    <w:r>
      <w:rPr>
        <w:noProof/>
        <w:lang w:eastAsia="it-IT"/>
      </w:rPr>
      <w:pict>
        <v:shape id="Immagine 2" o:spid="_x0000_s2052" type="#_x0000_t75" style="position:absolute;margin-left:15.9pt;margin-top:780.8pt;width:566.65pt;height:29.55pt;z-index:2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375E" w:rsidRDefault="00CB375E" w:rsidP="00E403A0">
      <w:pPr>
        <w:spacing w:after="0" w:line="240" w:lineRule="auto"/>
      </w:pPr>
      <w:r>
        <w:separator/>
      </w:r>
    </w:p>
  </w:footnote>
  <w:footnote w:type="continuationSeparator" w:id="0">
    <w:p w:rsidR="00CB375E" w:rsidRDefault="00CB375E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E79E3" w:rsidRDefault="00CB375E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7pt;margin-top:-56.6pt;width:632.25pt;height:136.25pt;z-index:1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8" w15:restartNumberingAfterBreak="0">
    <w:nsid w:val="2C5617D6"/>
    <w:multiLevelType w:val="hybridMultilevel"/>
    <w:tmpl w:val="A384B21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70E57CA"/>
    <w:multiLevelType w:val="hybridMultilevel"/>
    <w:tmpl w:val="68F61DAC"/>
    <w:lvl w:ilvl="0" w:tplc="0410000B">
      <w:start w:val="1"/>
      <w:numFmt w:val="bullet"/>
      <w:lvlText w:val=""/>
      <w:lvlJc w:val="left"/>
      <w:pPr>
        <w:ind w:left="2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1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3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4B5A01F8"/>
    <w:multiLevelType w:val="hybridMultilevel"/>
    <w:tmpl w:val="48FEC434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5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8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9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0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7"/>
  </w:num>
  <w:num w:numId="5">
    <w:abstractNumId w:val="19"/>
  </w:num>
  <w:num w:numId="6">
    <w:abstractNumId w:val="20"/>
  </w:num>
  <w:num w:numId="7">
    <w:abstractNumId w:val="16"/>
  </w:num>
  <w:num w:numId="8">
    <w:abstractNumId w:val="11"/>
  </w:num>
  <w:num w:numId="9">
    <w:abstractNumId w:val="9"/>
  </w:num>
  <w:num w:numId="10">
    <w:abstractNumId w:val="4"/>
  </w:num>
  <w:num w:numId="11">
    <w:abstractNumId w:val="1"/>
  </w:num>
  <w:num w:numId="12">
    <w:abstractNumId w:val="15"/>
  </w:num>
  <w:num w:numId="13">
    <w:abstractNumId w:val="18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  <w:num w:numId="18">
    <w:abstractNumId w:val="8"/>
  </w:num>
  <w:num w:numId="19">
    <w:abstractNumId w:val="6"/>
  </w:num>
  <w:num w:numId="20">
    <w:abstractNumId w:val="14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15C"/>
    <w:rsid w:val="000071E5"/>
    <w:rsid w:val="00054F6D"/>
    <w:rsid w:val="00055F23"/>
    <w:rsid w:val="0006451E"/>
    <w:rsid w:val="00070AA1"/>
    <w:rsid w:val="00086172"/>
    <w:rsid w:val="000D04D1"/>
    <w:rsid w:val="000E7EB0"/>
    <w:rsid w:val="000F007E"/>
    <w:rsid w:val="000F5EE8"/>
    <w:rsid w:val="000F6E3E"/>
    <w:rsid w:val="0010311A"/>
    <w:rsid w:val="00115AB6"/>
    <w:rsid w:val="00134D14"/>
    <w:rsid w:val="00142FD6"/>
    <w:rsid w:val="001509E0"/>
    <w:rsid w:val="00173A63"/>
    <w:rsid w:val="00180687"/>
    <w:rsid w:val="00181DB2"/>
    <w:rsid w:val="001C1C1C"/>
    <w:rsid w:val="001D6BDB"/>
    <w:rsid w:val="00206C34"/>
    <w:rsid w:val="00222686"/>
    <w:rsid w:val="00241F8A"/>
    <w:rsid w:val="00252474"/>
    <w:rsid w:val="00267677"/>
    <w:rsid w:val="00273CC8"/>
    <w:rsid w:val="002822F9"/>
    <w:rsid w:val="002B1401"/>
    <w:rsid w:val="002E5125"/>
    <w:rsid w:val="002E6807"/>
    <w:rsid w:val="002F4AF2"/>
    <w:rsid w:val="00301C19"/>
    <w:rsid w:val="00337105"/>
    <w:rsid w:val="003428CB"/>
    <w:rsid w:val="003572E7"/>
    <w:rsid w:val="00360FFF"/>
    <w:rsid w:val="00371C67"/>
    <w:rsid w:val="0038334E"/>
    <w:rsid w:val="0039121F"/>
    <w:rsid w:val="003A2541"/>
    <w:rsid w:val="003B6656"/>
    <w:rsid w:val="003C5245"/>
    <w:rsid w:val="003E48E2"/>
    <w:rsid w:val="0041183F"/>
    <w:rsid w:val="00421B48"/>
    <w:rsid w:val="00421F2A"/>
    <w:rsid w:val="00435488"/>
    <w:rsid w:val="00436143"/>
    <w:rsid w:val="00461DB6"/>
    <w:rsid w:val="00467ACC"/>
    <w:rsid w:val="00495BA7"/>
    <w:rsid w:val="004B11CF"/>
    <w:rsid w:val="004B6069"/>
    <w:rsid w:val="004F4ACC"/>
    <w:rsid w:val="00501471"/>
    <w:rsid w:val="00516BCA"/>
    <w:rsid w:val="005534E7"/>
    <w:rsid w:val="005642BC"/>
    <w:rsid w:val="00567839"/>
    <w:rsid w:val="005956C8"/>
    <w:rsid w:val="00596FB9"/>
    <w:rsid w:val="00597589"/>
    <w:rsid w:val="005A3526"/>
    <w:rsid w:val="005D17C7"/>
    <w:rsid w:val="005D5A8A"/>
    <w:rsid w:val="005E0253"/>
    <w:rsid w:val="005E610D"/>
    <w:rsid w:val="005F015C"/>
    <w:rsid w:val="00645983"/>
    <w:rsid w:val="006A0FD3"/>
    <w:rsid w:val="006A5F69"/>
    <w:rsid w:val="007233F9"/>
    <w:rsid w:val="007245B9"/>
    <w:rsid w:val="0072780E"/>
    <w:rsid w:val="00727A11"/>
    <w:rsid w:val="00727FF1"/>
    <w:rsid w:val="00731F2D"/>
    <w:rsid w:val="0075395B"/>
    <w:rsid w:val="007707EA"/>
    <w:rsid w:val="007852C5"/>
    <w:rsid w:val="00790267"/>
    <w:rsid w:val="007E315A"/>
    <w:rsid w:val="007E5522"/>
    <w:rsid w:val="007E79E3"/>
    <w:rsid w:val="0080753A"/>
    <w:rsid w:val="00811567"/>
    <w:rsid w:val="00814DCD"/>
    <w:rsid w:val="0081754F"/>
    <w:rsid w:val="0083414B"/>
    <w:rsid w:val="00856BFF"/>
    <w:rsid w:val="00856F77"/>
    <w:rsid w:val="0086423A"/>
    <w:rsid w:val="0086519C"/>
    <w:rsid w:val="00871D4B"/>
    <w:rsid w:val="00874FE1"/>
    <w:rsid w:val="008B483C"/>
    <w:rsid w:val="008B6063"/>
    <w:rsid w:val="008B668E"/>
    <w:rsid w:val="008F32C1"/>
    <w:rsid w:val="00934720"/>
    <w:rsid w:val="00960350"/>
    <w:rsid w:val="00970BEC"/>
    <w:rsid w:val="00985A50"/>
    <w:rsid w:val="00990751"/>
    <w:rsid w:val="00997678"/>
    <w:rsid w:val="009B0AE2"/>
    <w:rsid w:val="00A07E16"/>
    <w:rsid w:val="00A54B47"/>
    <w:rsid w:val="00A553FF"/>
    <w:rsid w:val="00A71065"/>
    <w:rsid w:val="00A83E23"/>
    <w:rsid w:val="00A8622A"/>
    <w:rsid w:val="00AB294B"/>
    <w:rsid w:val="00AB4C01"/>
    <w:rsid w:val="00AD63E9"/>
    <w:rsid w:val="00AF50D2"/>
    <w:rsid w:val="00B35433"/>
    <w:rsid w:val="00B369D6"/>
    <w:rsid w:val="00B54F0E"/>
    <w:rsid w:val="00B61DC6"/>
    <w:rsid w:val="00B762AD"/>
    <w:rsid w:val="00BA173E"/>
    <w:rsid w:val="00BC6719"/>
    <w:rsid w:val="00BD6E30"/>
    <w:rsid w:val="00BD7146"/>
    <w:rsid w:val="00BE2476"/>
    <w:rsid w:val="00C11AF8"/>
    <w:rsid w:val="00C13251"/>
    <w:rsid w:val="00C165DD"/>
    <w:rsid w:val="00C21FEB"/>
    <w:rsid w:val="00C55FC8"/>
    <w:rsid w:val="00C63365"/>
    <w:rsid w:val="00C653CA"/>
    <w:rsid w:val="00C75D90"/>
    <w:rsid w:val="00C83B5A"/>
    <w:rsid w:val="00C85C3F"/>
    <w:rsid w:val="00C85C68"/>
    <w:rsid w:val="00C87F22"/>
    <w:rsid w:val="00CB375E"/>
    <w:rsid w:val="00CC1607"/>
    <w:rsid w:val="00CC34F5"/>
    <w:rsid w:val="00CD4206"/>
    <w:rsid w:val="00CD57D0"/>
    <w:rsid w:val="00D054CE"/>
    <w:rsid w:val="00D27C4D"/>
    <w:rsid w:val="00D37EF9"/>
    <w:rsid w:val="00D40A51"/>
    <w:rsid w:val="00D73C66"/>
    <w:rsid w:val="00E0729A"/>
    <w:rsid w:val="00E077B9"/>
    <w:rsid w:val="00E146D7"/>
    <w:rsid w:val="00E17E14"/>
    <w:rsid w:val="00E3166E"/>
    <w:rsid w:val="00E3574F"/>
    <w:rsid w:val="00E403A0"/>
    <w:rsid w:val="00E460F7"/>
    <w:rsid w:val="00E86C69"/>
    <w:rsid w:val="00EC4C71"/>
    <w:rsid w:val="00ED2123"/>
    <w:rsid w:val="00EF31ED"/>
    <w:rsid w:val="00F01196"/>
    <w:rsid w:val="00F14B56"/>
    <w:rsid w:val="00F52E58"/>
    <w:rsid w:val="00F64921"/>
    <w:rsid w:val="00F72534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630033AF"/>
  <w15:docId w15:val="{4C29DDDA-5157-4C3E-9B5C-4664B47EB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871D4B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4B11CF"/>
    <w:pPr>
      <w:spacing w:after="120"/>
    </w:pPr>
  </w:style>
  <w:style w:type="character" w:customStyle="1" w:styleId="CorpotestoCarattere">
    <w:name w:val="Corpo testo Carattere"/>
    <w:link w:val="Corpotesto"/>
    <w:uiPriority w:val="99"/>
    <w:locked/>
    <w:rsid w:val="004B11CF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E403A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E403A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2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403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nunzior</cp:lastModifiedBy>
  <cp:revision>13</cp:revision>
  <cp:lastPrinted>2018-05-04T13:38:00Z</cp:lastPrinted>
  <dcterms:created xsi:type="dcterms:W3CDTF">2018-05-04T13:58:00Z</dcterms:created>
  <dcterms:modified xsi:type="dcterms:W3CDTF">2018-07-16T16:19:00Z</dcterms:modified>
</cp:coreProperties>
</file>