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589F" w:rsidRDefault="001D589F" w:rsidP="00FC4A1C">
      <w:pPr>
        <w:spacing w:after="0" w:line="240" w:lineRule="auto"/>
        <w:ind w:left="284" w:firstLine="284"/>
        <w:contextualSpacing/>
        <w:jc w:val="both"/>
        <w:rPr>
          <w:rFonts w:ascii="Times New Roman" w:hAnsi="Times New Roman"/>
          <w:b/>
          <w:color w:val="28312F"/>
        </w:rPr>
      </w:pPr>
    </w:p>
    <w:p w:rsidR="001D589F" w:rsidRPr="00902B97" w:rsidRDefault="001D589F" w:rsidP="00FC4A1C">
      <w:pPr>
        <w:spacing w:after="0" w:line="240" w:lineRule="auto"/>
        <w:ind w:left="284" w:firstLine="284"/>
        <w:contextualSpacing/>
        <w:jc w:val="center"/>
        <w:rPr>
          <w:rFonts w:ascii="Times New Roman" w:hAnsi="Times New Roman"/>
          <w:b/>
          <w:color w:val="28312F"/>
        </w:rPr>
      </w:pPr>
      <w:r w:rsidRPr="00902B97">
        <w:rPr>
          <w:rFonts w:ascii="Times New Roman" w:hAnsi="Times New Roman"/>
          <w:b/>
          <w:color w:val="28312F"/>
        </w:rPr>
        <w:t xml:space="preserve">DECRETO DEL DIRETTORE n° </w:t>
      </w:r>
      <w:r>
        <w:rPr>
          <w:rFonts w:ascii="Times New Roman" w:hAnsi="Times New Roman"/>
          <w:b/>
          <w:color w:val="28312F"/>
        </w:rPr>
        <w:t xml:space="preserve">40 </w:t>
      </w:r>
      <w:r w:rsidRPr="00902B97">
        <w:rPr>
          <w:rFonts w:ascii="Times New Roman" w:hAnsi="Times New Roman"/>
          <w:b/>
          <w:color w:val="28312F"/>
        </w:rPr>
        <w:t xml:space="preserve">del </w:t>
      </w:r>
      <w:r>
        <w:rPr>
          <w:rFonts w:ascii="Times New Roman" w:hAnsi="Times New Roman"/>
          <w:b/>
          <w:color w:val="28312F"/>
        </w:rPr>
        <w:t>25/</w:t>
      </w:r>
      <w:r w:rsidRPr="00902B97">
        <w:rPr>
          <w:rFonts w:ascii="Times New Roman" w:hAnsi="Times New Roman"/>
          <w:b/>
          <w:color w:val="28312F"/>
        </w:rPr>
        <w:t>0</w:t>
      </w:r>
      <w:r>
        <w:rPr>
          <w:rFonts w:ascii="Times New Roman" w:hAnsi="Times New Roman"/>
          <w:b/>
          <w:color w:val="28312F"/>
        </w:rPr>
        <w:t>6</w:t>
      </w:r>
      <w:r w:rsidRPr="00902B97">
        <w:rPr>
          <w:rFonts w:ascii="Times New Roman" w:hAnsi="Times New Roman"/>
          <w:b/>
          <w:color w:val="28312F"/>
        </w:rPr>
        <w:t>/2018</w:t>
      </w:r>
    </w:p>
    <w:p w:rsidR="001D589F" w:rsidRPr="00902B97" w:rsidRDefault="001D589F" w:rsidP="00FC4A1C">
      <w:pPr>
        <w:spacing w:after="0" w:line="240" w:lineRule="auto"/>
        <w:ind w:left="284" w:firstLine="284"/>
        <w:contextualSpacing/>
        <w:jc w:val="both"/>
        <w:rPr>
          <w:rFonts w:ascii="Times New Roman" w:hAnsi="Times New Roman"/>
          <w:b/>
          <w:color w:val="28312F"/>
        </w:rPr>
      </w:pPr>
    </w:p>
    <w:p w:rsidR="001D589F" w:rsidRPr="00902B97" w:rsidRDefault="001D589F" w:rsidP="00FC4A1C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902B97">
        <w:rPr>
          <w:rFonts w:ascii="Times New Roman" w:hAnsi="Times New Roman"/>
          <w:b/>
          <w:kern w:val="18"/>
          <w:lang w:eastAsia="it-IT"/>
        </w:rPr>
        <w:t>OGGETTO</w:t>
      </w:r>
      <w:r w:rsidRPr="00902B97">
        <w:rPr>
          <w:rFonts w:ascii="Times New Roman" w:hAnsi="Times New Roman"/>
          <w:kern w:val="18"/>
          <w:lang w:eastAsia="it-IT"/>
        </w:rPr>
        <w:t>:</w:t>
      </w:r>
      <w:r>
        <w:rPr>
          <w:rFonts w:ascii="Times New Roman" w:hAnsi="Times New Roman"/>
          <w:b/>
          <w:kern w:val="18"/>
          <w:lang w:eastAsia="it-IT"/>
        </w:rPr>
        <w:t xml:space="preserve"> </w:t>
      </w:r>
      <w:r w:rsidRPr="00902B97">
        <w:rPr>
          <w:rFonts w:ascii="Times New Roman" w:hAnsi="Times New Roman"/>
          <w:b/>
          <w:kern w:val="18"/>
          <w:lang w:eastAsia="it-IT"/>
        </w:rPr>
        <w:t>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902B97">
        <w:rPr>
          <w:rFonts w:ascii="Times New Roman" w:hAnsi="Times New Roman"/>
          <w:b/>
          <w:kern w:val="18"/>
          <w:lang w:eastAsia="it-IT"/>
        </w:rPr>
        <w:t>affidamento di forniture e servizi, ai sensi del D.Lgs. n. 50/2016. Nomina del Responsabile del Procedimento (art.</w:t>
      </w:r>
      <w:r>
        <w:rPr>
          <w:rFonts w:ascii="Times New Roman" w:hAnsi="Times New Roman"/>
          <w:b/>
          <w:kern w:val="18"/>
          <w:lang w:eastAsia="it-IT"/>
        </w:rPr>
        <w:t xml:space="preserve"> </w:t>
      </w:r>
      <w:r w:rsidRPr="00902B97">
        <w:rPr>
          <w:rFonts w:ascii="Times New Roman" w:hAnsi="Times New Roman"/>
          <w:b/>
          <w:kern w:val="18"/>
          <w:lang w:eastAsia="it-IT"/>
        </w:rPr>
        <w:t>31</w:t>
      </w:r>
      <w:r>
        <w:rPr>
          <w:rFonts w:ascii="Times New Roman" w:hAnsi="Times New Roman"/>
          <w:b/>
          <w:kern w:val="18"/>
          <w:lang w:eastAsia="it-IT"/>
        </w:rPr>
        <w:t>,</w:t>
      </w:r>
      <w:r w:rsidRPr="00902B97">
        <w:rPr>
          <w:rFonts w:ascii="Times New Roman" w:hAnsi="Times New Roman"/>
          <w:b/>
          <w:kern w:val="18"/>
          <w:lang w:eastAsia="it-IT"/>
        </w:rPr>
        <w:t xml:space="preserve"> comma 1</w:t>
      </w:r>
      <w:r>
        <w:rPr>
          <w:rFonts w:ascii="Times New Roman" w:hAnsi="Times New Roman"/>
          <w:b/>
          <w:kern w:val="18"/>
          <w:lang w:eastAsia="it-IT"/>
        </w:rPr>
        <w:t>,</w:t>
      </w:r>
      <w:r w:rsidRPr="00902B97">
        <w:rPr>
          <w:rFonts w:ascii="Times New Roman" w:hAnsi="Times New Roman"/>
          <w:b/>
          <w:kern w:val="18"/>
          <w:lang w:eastAsia="it-IT"/>
        </w:rPr>
        <w:t xml:space="preserve"> D.Lgs. n. 50/2016) - CIG </w:t>
      </w:r>
      <w:r>
        <w:rPr>
          <w:rFonts w:ascii="Times New Roman" w:hAnsi="Times New Roman"/>
          <w:b/>
          <w:bCs/>
          <w:sz w:val="24"/>
          <w:szCs w:val="24"/>
          <w:lang w:eastAsia="it-IT"/>
        </w:rPr>
        <w:t>ZB12425E36</w:t>
      </w:r>
    </w:p>
    <w:p w:rsidR="001D589F" w:rsidRPr="00902B97" w:rsidRDefault="001D589F" w:rsidP="00FC4A1C">
      <w:pPr>
        <w:spacing w:after="0" w:line="240" w:lineRule="auto"/>
        <w:ind w:left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</w:p>
    <w:p w:rsidR="001D589F" w:rsidRPr="00902B97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VISTA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la Legge n. 241 del 7 agosto 1990 e s.m.i.</w:t>
      </w:r>
      <w:r>
        <w:rPr>
          <w:rFonts w:ascii="Times New Roman" w:hAnsi="Times New Roman"/>
          <w:kern w:val="18"/>
          <w:lang w:eastAsia="it-IT"/>
        </w:rPr>
        <w:t>,</w:t>
      </w:r>
      <w:r w:rsidRPr="00902B97">
        <w:rPr>
          <w:rFonts w:ascii="Times New Roman" w:hAnsi="Times New Roman"/>
          <w:kern w:val="18"/>
          <w:lang w:eastAsia="it-IT"/>
        </w:rPr>
        <w:t xml:space="preserve"> e in particolare gli artt.5 e 6;</w:t>
      </w:r>
    </w:p>
    <w:p w:rsidR="001D589F" w:rsidRPr="00902B97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902B97">
        <w:rPr>
          <w:rFonts w:ascii="Times New Roman" w:hAnsi="Times New Roman"/>
          <w:kern w:val="18"/>
          <w:lang w:eastAsia="it-IT"/>
        </w:rPr>
        <w:t>Amministrazione, la Finanza e la Contabilità emanato con D.R. N.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902B97">
        <w:rPr>
          <w:rFonts w:ascii="Times New Roman" w:hAnsi="Times New Roman"/>
          <w:kern w:val="18"/>
          <w:lang w:eastAsia="it-IT"/>
        </w:rPr>
        <w:t>2138 del 16/06/2015 e ss.mm.ii.;</w:t>
      </w:r>
    </w:p>
    <w:p w:rsidR="001D589F" w:rsidRPr="00902B97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902B97">
        <w:rPr>
          <w:rFonts w:ascii="Times New Roman" w:hAnsi="Times New Roman"/>
          <w:kern w:val="18"/>
          <w:lang w:eastAsia="it-IT"/>
        </w:rPr>
        <w:t>Ateneo;</w:t>
      </w:r>
    </w:p>
    <w:p w:rsidR="001D589F" w:rsidRPr="00902B97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il D.Lgs. n. 50/2016 “Codice dei contratti pubblici di lavori e forniture” e</w:t>
      </w:r>
      <w:r>
        <w:rPr>
          <w:rFonts w:ascii="Times New Roman" w:hAnsi="Times New Roman"/>
          <w:kern w:val="18"/>
          <w:lang w:eastAsia="it-IT"/>
        </w:rPr>
        <w:t>,</w:t>
      </w:r>
      <w:r w:rsidRPr="00902B97">
        <w:rPr>
          <w:rFonts w:ascii="Times New Roman" w:hAnsi="Times New Roman"/>
          <w:kern w:val="18"/>
          <w:lang w:eastAsia="it-IT"/>
        </w:rPr>
        <w:t xml:space="preserve"> in particolare</w:t>
      </w:r>
      <w:r>
        <w:rPr>
          <w:rFonts w:ascii="Times New Roman" w:hAnsi="Times New Roman"/>
          <w:kern w:val="18"/>
          <w:lang w:eastAsia="it-IT"/>
        </w:rPr>
        <w:t>,</w:t>
      </w:r>
      <w:r w:rsidRPr="00902B97">
        <w:rPr>
          <w:rFonts w:ascii="Times New Roman" w:hAnsi="Times New Roman"/>
          <w:kern w:val="18"/>
          <w:lang w:eastAsia="it-IT"/>
        </w:rPr>
        <w:t xml:space="preserve"> l</w:t>
      </w:r>
      <w:r>
        <w:rPr>
          <w:rFonts w:ascii="Times New Roman" w:hAnsi="Times New Roman"/>
          <w:kern w:val="18"/>
          <w:lang w:eastAsia="it-IT"/>
        </w:rPr>
        <w:t>’</w:t>
      </w:r>
      <w:r w:rsidRPr="00902B97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902B97">
        <w:rPr>
          <w:rFonts w:ascii="Times New Roman" w:hAnsi="Times New Roman"/>
          <w:kern w:val="18"/>
          <w:lang w:eastAsia="it-IT"/>
        </w:rPr>
        <w:t>art.31 comma I (nomina RUP);</w:t>
      </w:r>
      <w:r w:rsidRPr="00902B97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1D589F" w:rsidRPr="00902B97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che non sono presenti convenzioni Consip attive avente a oggetto beni comparabili con quelli oggetto della presente determinazione a contrarre;</w:t>
      </w:r>
    </w:p>
    <w:p w:rsidR="001D589F" w:rsidRPr="00902B97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CONSIDERATO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902B97">
        <w:rPr>
          <w:rFonts w:ascii="Times New Roman" w:hAnsi="Times New Roman"/>
          <w:kern w:val="18"/>
          <w:lang w:eastAsia="it-IT"/>
        </w:rPr>
        <w:t>art.95, comma 4, del D. Lgs. n. 50/2016;</w:t>
      </w:r>
      <w:r w:rsidRPr="00902B97">
        <w:rPr>
          <w:rFonts w:ascii="Times New Roman" w:hAnsi="Times New Roman"/>
          <w:b/>
          <w:kern w:val="18"/>
          <w:lang w:eastAsia="it-IT"/>
        </w:rPr>
        <w:tab/>
      </w:r>
    </w:p>
    <w:p w:rsidR="001D589F" w:rsidRDefault="001D589F" w:rsidP="00FC4A1C">
      <w:pPr>
        <w:spacing w:after="0" w:line="240" w:lineRule="auto"/>
        <w:ind w:left="1135" w:hanging="851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>VISTA</w:t>
      </w: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 xml:space="preserve">la richiesta del Prof.re </w:t>
      </w:r>
      <w:r>
        <w:rPr>
          <w:rFonts w:ascii="Times New Roman" w:hAnsi="Times New Roman"/>
          <w:kern w:val="18"/>
          <w:lang w:eastAsia="it-IT"/>
        </w:rPr>
        <w:t>Massimo Fagnano</w:t>
      </w:r>
      <w:r w:rsidRPr="00902B97">
        <w:rPr>
          <w:rFonts w:ascii="Times New Roman" w:hAnsi="Times New Roman"/>
          <w:kern w:val="18"/>
          <w:lang w:eastAsia="it-IT"/>
        </w:rPr>
        <w:t xml:space="preserve"> che</w:t>
      </w:r>
      <w:r>
        <w:rPr>
          <w:rFonts w:ascii="Times New Roman" w:hAnsi="Times New Roman"/>
          <w:kern w:val="18"/>
          <w:lang w:eastAsia="it-IT"/>
        </w:rPr>
        <w:t>,</w:t>
      </w:r>
      <w:r w:rsidRPr="00902B97">
        <w:rPr>
          <w:rFonts w:ascii="Times New Roman" w:hAnsi="Times New Roman"/>
          <w:kern w:val="18"/>
          <w:lang w:eastAsia="it-IT"/>
        </w:rPr>
        <w:t xml:space="preserve"> </w:t>
      </w:r>
      <w:r>
        <w:rPr>
          <w:rFonts w:ascii="Times New Roman" w:hAnsi="Times New Roman"/>
          <w:kern w:val="18"/>
          <w:lang w:eastAsia="it-IT"/>
        </w:rPr>
        <w:t xml:space="preserve">nell’ambito delle </w:t>
      </w:r>
      <w:r w:rsidRPr="00902B97">
        <w:rPr>
          <w:rFonts w:ascii="Times New Roman" w:hAnsi="Times New Roman"/>
          <w:kern w:val="18"/>
          <w:lang w:eastAsia="it-IT"/>
        </w:rPr>
        <w:t xml:space="preserve">attività di ricerca </w:t>
      </w:r>
      <w:r>
        <w:rPr>
          <w:rFonts w:ascii="Times New Roman" w:hAnsi="Times New Roman"/>
          <w:kern w:val="18"/>
          <w:lang w:eastAsia="it-IT"/>
        </w:rPr>
        <w:t xml:space="preserve">del </w:t>
      </w:r>
      <w:r w:rsidRPr="00902B97">
        <w:rPr>
          <w:rFonts w:ascii="Times New Roman" w:hAnsi="Times New Roman"/>
          <w:kern w:val="18"/>
          <w:lang w:eastAsia="it-IT"/>
        </w:rPr>
        <w:t>progetto “S. Giuseppiello” ha espresso</w:t>
      </w:r>
      <w:r>
        <w:rPr>
          <w:rFonts w:ascii="Times New Roman" w:hAnsi="Times New Roman"/>
          <w:kern w:val="18"/>
          <w:lang w:eastAsia="it-IT"/>
        </w:rPr>
        <w:t xml:space="preserve">, su richiesta del dott. De Biase con prot. n. 802/2018, </w:t>
      </w:r>
      <w:r w:rsidRPr="00902B97">
        <w:rPr>
          <w:rFonts w:ascii="Times New Roman" w:hAnsi="Times New Roman"/>
          <w:kern w:val="18"/>
          <w:lang w:eastAsia="it-IT"/>
        </w:rPr>
        <w:t xml:space="preserve"> la necessità di</w:t>
      </w:r>
      <w:r>
        <w:rPr>
          <w:rFonts w:ascii="Times New Roman" w:hAnsi="Times New Roman"/>
          <w:kern w:val="18"/>
          <w:lang w:eastAsia="it-IT"/>
        </w:rPr>
        <w:t xml:space="preserve"> eseguire dei sondaggi geognostici in due aree interessate da cedimenti del suolo per riscontrare l’eventuale presenza di rifiuti sotterrati,</w:t>
      </w:r>
      <w:r w:rsidRPr="00902B97">
        <w:rPr>
          <w:rFonts w:ascii="Times New Roman" w:hAnsi="Times New Roman"/>
          <w:kern w:val="18"/>
          <w:lang w:eastAsia="it-IT"/>
        </w:rPr>
        <w:t xml:space="preserve"> </w:t>
      </w:r>
      <w:r>
        <w:rPr>
          <w:rFonts w:ascii="Times New Roman" w:hAnsi="Times New Roman"/>
          <w:kern w:val="18"/>
          <w:lang w:eastAsia="it-IT"/>
        </w:rPr>
        <w:t xml:space="preserve"> e che dall’esame delle tre offerte pervenute, la ditta</w:t>
      </w:r>
      <w:r w:rsidRPr="00902B97">
        <w:rPr>
          <w:rFonts w:ascii="Times New Roman" w:hAnsi="Times New Roman"/>
          <w:kern w:val="18"/>
          <w:lang w:eastAsia="it-IT"/>
        </w:rPr>
        <w:t xml:space="preserve"> </w:t>
      </w:r>
      <w:r>
        <w:rPr>
          <w:rFonts w:ascii="Times New Roman" w:hAnsi="Times New Roman"/>
          <w:kern w:val="18"/>
          <w:lang w:eastAsia="it-IT"/>
        </w:rPr>
        <w:t>“</w:t>
      </w:r>
      <w:r w:rsidRPr="00902B97">
        <w:rPr>
          <w:rFonts w:ascii="Times New Roman" w:hAnsi="Times New Roman"/>
          <w:kern w:val="18"/>
          <w:lang w:eastAsia="it-IT"/>
        </w:rPr>
        <w:t>Trivel Sondaggi s.r.l.</w:t>
      </w:r>
      <w:r>
        <w:rPr>
          <w:rFonts w:ascii="Times New Roman" w:hAnsi="Times New Roman"/>
          <w:kern w:val="18"/>
          <w:lang w:eastAsia="it-IT"/>
        </w:rPr>
        <w:t>”,</w:t>
      </w:r>
      <w:r w:rsidRPr="00902B97">
        <w:rPr>
          <w:rFonts w:ascii="Times New Roman" w:hAnsi="Times New Roman"/>
          <w:kern w:val="18"/>
          <w:lang w:eastAsia="it-IT"/>
        </w:rPr>
        <w:t xml:space="preserve"> 80020 Crispano (NA), P. IVA 01493781213</w:t>
      </w:r>
      <w:r>
        <w:rPr>
          <w:rFonts w:ascii="Times New Roman" w:hAnsi="Times New Roman"/>
          <w:kern w:val="18"/>
          <w:lang w:eastAsia="it-IT"/>
        </w:rPr>
        <w:t xml:space="preserve">, ha offerto le </w:t>
      </w:r>
      <w:r w:rsidRPr="00902B97">
        <w:rPr>
          <w:rFonts w:ascii="Times New Roman" w:hAnsi="Times New Roman"/>
          <w:kern w:val="18"/>
          <w:lang w:eastAsia="it-IT"/>
        </w:rPr>
        <w:t>condizioni di fornitura al prezzo più basso</w:t>
      </w:r>
      <w:r>
        <w:rPr>
          <w:rFonts w:ascii="Times New Roman" w:hAnsi="Times New Roman"/>
          <w:kern w:val="18"/>
          <w:lang w:eastAsia="it-IT"/>
        </w:rPr>
        <w:t>, per un importo di 3.500</w:t>
      </w:r>
      <w:r w:rsidRPr="00902B97">
        <w:rPr>
          <w:rFonts w:ascii="Times New Roman" w:hAnsi="Times New Roman"/>
          <w:kern w:val="18"/>
          <w:lang w:eastAsia="it-IT"/>
        </w:rPr>
        <w:t>,</w:t>
      </w:r>
      <w:r>
        <w:rPr>
          <w:rFonts w:ascii="Times New Roman" w:hAnsi="Times New Roman"/>
          <w:kern w:val="18"/>
          <w:lang w:eastAsia="it-IT"/>
        </w:rPr>
        <w:t>0</w:t>
      </w:r>
      <w:r w:rsidRPr="00902B97">
        <w:rPr>
          <w:rFonts w:ascii="Times New Roman" w:hAnsi="Times New Roman"/>
          <w:kern w:val="18"/>
          <w:lang w:eastAsia="it-IT"/>
        </w:rPr>
        <w:t xml:space="preserve">0 €, </w:t>
      </w:r>
      <w:r>
        <w:rPr>
          <w:rFonts w:ascii="Times New Roman" w:hAnsi="Times New Roman"/>
          <w:kern w:val="18"/>
          <w:lang w:eastAsia="it-IT"/>
        </w:rPr>
        <w:t>oltre</w:t>
      </w:r>
      <w:r w:rsidRPr="00902B97">
        <w:rPr>
          <w:rFonts w:ascii="Times New Roman" w:hAnsi="Times New Roman"/>
          <w:kern w:val="18"/>
          <w:lang w:eastAsia="it-IT"/>
        </w:rPr>
        <w:t xml:space="preserve"> IVA</w:t>
      </w:r>
      <w:r>
        <w:rPr>
          <w:rFonts w:ascii="Times New Roman" w:hAnsi="Times New Roman"/>
          <w:kern w:val="18"/>
          <w:lang w:eastAsia="it-IT"/>
        </w:rPr>
        <w:t xml:space="preserve"> al 22%;</w:t>
      </w:r>
    </w:p>
    <w:p w:rsidR="001D589F" w:rsidRDefault="001D589F" w:rsidP="00FC4A1C">
      <w:pPr>
        <w:autoSpaceDE w:val="0"/>
        <w:autoSpaceDN w:val="0"/>
        <w:adjustRightInd w:val="0"/>
        <w:spacing w:after="0" w:line="240" w:lineRule="auto"/>
        <w:ind w:left="1135" w:hanging="851"/>
        <w:contextualSpacing/>
        <w:rPr>
          <w:rFonts w:ascii="Times New Roman" w:hAnsi="Times New Roman"/>
          <w:sz w:val="24"/>
          <w:szCs w:val="24"/>
        </w:rPr>
      </w:pPr>
      <w:r w:rsidRPr="0083414B">
        <w:rPr>
          <w:rFonts w:ascii="Times New Roman" w:hAnsi="Times New Roman"/>
          <w:sz w:val="24"/>
          <w:szCs w:val="24"/>
        </w:rPr>
        <w:t>RAVVISATA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3414B">
        <w:rPr>
          <w:rFonts w:ascii="Times New Roman" w:hAnsi="Times New Roman"/>
          <w:sz w:val="24"/>
          <w:szCs w:val="24"/>
        </w:rPr>
        <w:t>la necessità di attivare le procedure per la fornitura del servizio richiesto</w:t>
      </w:r>
      <w:r>
        <w:rPr>
          <w:rFonts w:ascii="Times New Roman" w:hAnsi="Times New Roman"/>
          <w:sz w:val="24"/>
          <w:szCs w:val="24"/>
        </w:rPr>
        <w:t>,</w:t>
      </w:r>
    </w:p>
    <w:p w:rsidR="001D589F" w:rsidRPr="0083414B" w:rsidRDefault="001D589F" w:rsidP="00FC4A1C">
      <w:pPr>
        <w:autoSpaceDE w:val="0"/>
        <w:autoSpaceDN w:val="0"/>
        <w:adjustRightInd w:val="0"/>
        <w:spacing w:after="0" w:line="240" w:lineRule="auto"/>
        <w:ind w:left="568" w:hanging="284"/>
        <w:contextualSpacing/>
        <w:rPr>
          <w:rFonts w:ascii="Times New Roman" w:hAnsi="Times New Roman"/>
          <w:sz w:val="24"/>
          <w:szCs w:val="24"/>
        </w:rPr>
      </w:pPr>
    </w:p>
    <w:p w:rsidR="001D589F" w:rsidRDefault="001D589F" w:rsidP="00FC4A1C">
      <w:pPr>
        <w:pStyle w:val="BodyText"/>
        <w:spacing w:after="0" w:line="240" w:lineRule="auto"/>
        <w:ind w:left="284" w:firstLine="14"/>
        <w:contextualSpacing/>
        <w:jc w:val="center"/>
        <w:rPr>
          <w:rFonts w:ascii="Times New Roman" w:hAnsi="Times New Roman"/>
          <w:b/>
          <w:color w:val="28312F"/>
        </w:rPr>
      </w:pPr>
      <w:r w:rsidRPr="00902B97">
        <w:rPr>
          <w:rFonts w:ascii="Times New Roman" w:hAnsi="Times New Roman"/>
          <w:b/>
          <w:color w:val="28312F"/>
        </w:rPr>
        <w:t>DETERMINA</w:t>
      </w:r>
    </w:p>
    <w:p w:rsidR="001D589F" w:rsidRPr="00902B97" w:rsidRDefault="001D589F" w:rsidP="00FC4A1C">
      <w:pPr>
        <w:pStyle w:val="BodyText"/>
        <w:spacing w:after="0" w:line="240" w:lineRule="auto"/>
        <w:ind w:left="284" w:firstLine="14"/>
        <w:contextualSpacing/>
        <w:jc w:val="center"/>
        <w:rPr>
          <w:rFonts w:ascii="Times New Roman" w:hAnsi="Times New Roman"/>
          <w:b/>
          <w:color w:val="28312F"/>
        </w:rPr>
      </w:pPr>
    </w:p>
    <w:p w:rsidR="001D589F" w:rsidRPr="00BD74F8" w:rsidRDefault="001D589F" w:rsidP="00FC4A1C">
      <w:pPr>
        <w:pStyle w:val="BodyText"/>
        <w:numPr>
          <w:ilvl w:val="0"/>
          <w:numId w:val="18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BD74F8">
        <w:rPr>
          <w:rFonts w:ascii="Times New Roman" w:hAnsi="Times New Roman"/>
          <w:kern w:val="18"/>
          <w:sz w:val="22"/>
          <w:szCs w:val="22"/>
          <w:lang/>
        </w:rPr>
        <w:t>di procedere all’affidamento diretto, fuori MePA, all’operatore economico individuato, ai sensi dell’art.95, comma 4, del D. Lgs. n. 50/2016;</w:t>
      </w:r>
    </w:p>
    <w:p w:rsidR="001D589F" w:rsidRPr="00BD74F8" w:rsidRDefault="001D589F" w:rsidP="00FC4A1C">
      <w:pPr>
        <w:pStyle w:val="BodyText"/>
        <w:numPr>
          <w:ilvl w:val="0"/>
          <w:numId w:val="18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BD74F8">
        <w:rPr>
          <w:rFonts w:ascii="Times New Roman" w:hAnsi="Times New Roman"/>
          <w:kern w:val="18"/>
          <w:sz w:val="22"/>
          <w:szCs w:val="22"/>
          <w:lang/>
        </w:rPr>
        <w:t>la</w:t>
      </w:r>
      <w:r w:rsidRPr="00BD74F8">
        <w:rPr>
          <w:rFonts w:ascii="Times New Roman" w:hAnsi="Times New Roman"/>
          <w:sz w:val="22"/>
          <w:szCs w:val="22"/>
        </w:rPr>
        <w:t xml:space="preserve"> scelta del contrante “</w:t>
      </w:r>
      <w:r w:rsidRPr="00BD74F8">
        <w:rPr>
          <w:rFonts w:ascii="Times New Roman" w:hAnsi="Times New Roman"/>
          <w:kern w:val="18"/>
          <w:sz w:val="22"/>
          <w:szCs w:val="22"/>
          <w:lang/>
        </w:rPr>
        <w:t>Trivel Sondaggi s.r.l.</w:t>
      </w:r>
      <w:r w:rsidRPr="00BD74F8">
        <w:rPr>
          <w:rFonts w:ascii="Times New Roman" w:hAnsi="Times New Roman"/>
          <w:sz w:val="22"/>
          <w:szCs w:val="22"/>
        </w:rPr>
        <w:t xml:space="preserve">” è motivata nella richiesta inviata dal prof.       </w:t>
      </w:r>
      <w:r w:rsidRPr="00BD74F8">
        <w:rPr>
          <w:rFonts w:ascii="Times New Roman" w:hAnsi="Times New Roman"/>
          <w:kern w:val="18"/>
          <w:sz w:val="22"/>
          <w:szCs w:val="22"/>
          <w:lang/>
        </w:rPr>
        <w:t xml:space="preserve">          </w:t>
      </w:r>
      <w:r w:rsidRPr="00BD74F8">
        <w:rPr>
          <w:rFonts w:ascii="Times New Roman" w:hAnsi="Times New Roman"/>
          <w:sz w:val="22"/>
          <w:szCs w:val="22"/>
        </w:rPr>
        <w:t>Fagnano e dall’esame delle offerte pervenute per i lavori a farsi</w:t>
      </w:r>
      <w:bookmarkStart w:id="0" w:name="_GoBack"/>
      <w:bookmarkEnd w:id="0"/>
      <w:r w:rsidRPr="00BD74F8">
        <w:rPr>
          <w:rFonts w:ascii="Times New Roman" w:hAnsi="Times New Roman"/>
          <w:sz w:val="22"/>
          <w:szCs w:val="22"/>
        </w:rPr>
        <w:t>;</w:t>
      </w:r>
    </w:p>
    <w:p w:rsidR="001D589F" w:rsidRPr="00BD74F8" w:rsidRDefault="001D589F" w:rsidP="00FC4A1C">
      <w:pPr>
        <w:pStyle w:val="BodyText"/>
        <w:numPr>
          <w:ilvl w:val="0"/>
          <w:numId w:val="18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sz w:val="22"/>
          <w:szCs w:val="22"/>
          <w:lang/>
        </w:rPr>
      </w:pPr>
      <w:r w:rsidRPr="00BD74F8">
        <w:rPr>
          <w:rFonts w:ascii="Times New Roman" w:hAnsi="Times New Roman"/>
          <w:kern w:val="18"/>
          <w:sz w:val="22"/>
          <w:szCs w:val="22"/>
          <w:lang/>
        </w:rPr>
        <w:t xml:space="preserve">di autorizzare a procedere all’affidamento della fornitura facendo gravare la spesa pari a </w:t>
      </w:r>
      <w:r>
        <w:rPr>
          <w:rFonts w:ascii="Times New Roman" w:hAnsi="Times New Roman"/>
          <w:kern w:val="18"/>
          <w:sz w:val="22"/>
          <w:szCs w:val="22"/>
          <w:lang/>
        </w:rPr>
        <w:t>4</w:t>
      </w:r>
      <w:r w:rsidRPr="00BD74F8">
        <w:rPr>
          <w:rFonts w:ascii="Times New Roman" w:hAnsi="Times New Roman"/>
          <w:kern w:val="18"/>
          <w:sz w:val="22"/>
          <w:szCs w:val="22"/>
          <w:lang/>
        </w:rPr>
        <w:t>.</w:t>
      </w:r>
      <w:r>
        <w:rPr>
          <w:rFonts w:ascii="Times New Roman" w:hAnsi="Times New Roman"/>
          <w:kern w:val="18"/>
          <w:sz w:val="22"/>
          <w:szCs w:val="22"/>
          <w:lang/>
        </w:rPr>
        <w:t>270</w:t>
      </w:r>
      <w:r w:rsidRPr="00BD74F8">
        <w:rPr>
          <w:rFonts w:ascii="Times New Roman" w:hAnsi="Times New Roman"/>
          <w:kern w:val="18"/>
          <w:sz w:val="22"/>
          <w:szCs w:val="22"/>
          <w:lang/>
        </w:rPr>
        <w:t>,00 €, compreso IVA, sul progetto “S.Giuseppiello”.</w:t>
      </w:r>
    </w:p>
    <w:p w:rsidR="001D589F" w:rsidRPr="00BD74F8" w:rsidRDefault="001D589F" w:rsidP="00FC4A1C">
      <w:pPr>
        <w:pStyle w:val="ListParagraph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BD74F8">
        <w:rPr>
          <w:rFonts w:ascii="Times New Roman" w:hAnsi="Times New Roman"/>
          <w:kern w:val="18"/>
          <w:lang w:eastAsia="it-IT"/>
        </w:rPr>
        <w:t>di pubblicare il seguente provvedimento nella sezione “Amministrazione Trasparente” ai sensi dell’art. 29 del D.Lgs. n. 50/2016.</w:t>
      </w:r>
    </w:p>
    <w:p w:rsidR="001D589F" w:rsidRPr="00BD74F8" w:rsidRDefault="001D589F" w:rsidP="00FC4A1C">
      <w:pPr>
        <w:pStyle w:val="ListParagraph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BD74F8">
        <w:rPr>
          <w:rFonts w:ascii="Times New Roman" w:hAnsi="Times New Roman"/>
          <w:kern w:val="18"/>
          <w:lang w:eastAsia="it-IT"/>
        </w:rPr>
        <w:t xml:space="preserve">di nominare, ai sensi dell’art. 31 comma I, del D.Lgs. n. 50/2016, quale </w:t>
      </w:r>
      <w:r w:rsidRPr="00BD74F8">
        <w:rPr>
          <w:rFonts w:ascii="Times New Roman" w:hAnsi="Times New Roman"/>
          <w:i/>
          <w:kern w:val="18"/>
          <w:lang w:eastAsia="it-IT"/>
        </w:rPr>
        <w:t xml:space="preserve">Responsabile Unico del Procedimento </w:t>
      </w:r>
      <w:r w:rsidRPr="00BD74F8">
        <w:rPr>
          <w:rFonts w:ascii="Times New Roman" w:hAnsi="Times New Roman"/>
          <w:kern w:val="18"/>
          <w:lang w:eastAsia="it-IT"/>
        </w:rPr>
        <w:t>(RUP) la Dott.ssa Anna Maria Intravaja.</w:t>
      </w:r>
    </w:p>
    <w:p w:rsidR="001D589F" w:rsidRPr="00902B97" w:rsidRDefault="001D589F" w:rsidP="00FC4A1C">
      <w:pPr>
        <w:pStyle w:val="ListParagraph"/>
        <w:spacing w:after="0" w:line="240" w:lineRule="auto"/>
        <w:ind w:left="284"/>
        <w:jc w:val="both"/>
        <w:rPr>
          <w:rFonts w:ascii="Times New Roman" w:hAnsi="Times New Roman"/>
          <w:kern w:val="18"/>
          <w:lang w:eastAsia="it-IT"/>
        </w:rPr>
      </w:pPr>
    </w:p>
    <w:p w:rsidR="001D589F" w:rsidRPr="00902B97" w:rsidRDefault="001D589F" w:rsidP="00FC4A1C">
      <w:pPr>
        <w:spacing w:after="0" w:line="240" w:lineRule="auto"/>
        <w:ind w:left="284"/>
        <w:contextualSpacing/>
        <w:jc w:val="both"/>
        <w:rPr>
          <w:rFonts w:ascii="Times New Roman" w:hAnsi="Times New Roman"/>
          <w:kern w:val="18"/>
          <w:lang w:eastAsia="it-IT"/>
        </w:rPr>
      </w:pPr>
      <w:r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902B97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1D589F" w:rsidRPr="00902B97" w:rsidRDefault="001D589F" w:rsidP="00FC4A1C">
      <w:pPr>
        <w:pStyle w:val="ListParagraph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>
        <w:rPr>
          <w:rFonts w:ascii="Times New Roman" w:hAnsi="Times New Roman"/>
          <w:kern w:val="18"/>
          <w:lang w:eastAsia="it-IT"/>
        </w:rPr>
        <w:t xml:space="preserve">    </w:t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  <w:t xml:space="preserve"> </w:t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 xml:space="preserve">     </w:t>
      </w:r>
      <w:r w:rsidRPr="00902B97">
        <w:rPr>
          <w:rFonts w:ascii="Times New Roman" w:hAnsi="Times New Roman"/>
          <w:kern w:val="18"/>
          <w:lang w:eastAsia="it-IT"/>
        </w:rPr>
        <w:t>Il Direttore del C.I.R.AM.</w:t>
      </w:r>
    </w:p>
    <w:p w:rsidR="001D589F" w:rsidRPr="00902B97" w:rsidRDefault="001D589F" w:rsidP="00FC4A1C">
      <w:pPr>
        <w:pStyle w:val="ListParagraph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</w:r>
      <w:r w:rsidRPr="00902B97">
        <w:rPr>
          <w:rFonts w:ascii="Times New Roman" w:hAnsi="Times New Roman"/>
          <w:kern w:val="18"/>
          <w:lang w:eastAsia="it-IT"/>
        </w:rPr>
        <w:tab/>
        <w:t>Prof. Ing. Nunzio Romano</w:t>
      </w:r>
    </w:p>
    <w:p w:rsidR="001D589F" w:rsidRPr="00902B97" w:rsidRDefault="001D589F" w:rsidP="00FC4A1C">
      <w:pPr>
        <w:pStyle w:val="ListParagraph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</w:p>
    <w:sectPr w:rsidR="001D589F" w:rsidRPr="00902B97" w:rsidSect="00817F2B">
      <w:headerReference w:type="default" r:id="rId7"/>
      <w:footerReference w:type="default" r:id="rId8"/>
      <w:pgSz w:w="11906" w:h="16838"/>
      <w:pgMar w:top="1418" w:right="1133" w:bottom="1134" w:left="900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89F" w:rsidRDefault="001D589F" w:rsidP="00E403A0">
      <w:pPr>
        <w:spacing w:after="0" w:line="240" w:lineRule="auto"/>
      </w:pPr>
      <w:r>
        <w:separator/>
      </w:r>
    </w:p>
  </w:endnote>
  <w:endnote w:type="continuationSeparator" w:id="0">
    <w:p w:rsidR="001D589F" w:rsidRDefault="001D589F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F" w:rsidRDefault="001D589F">
    <w:pPr>
      <w:pStyle w:val="Foot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251657216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3" o:spid="_x0000_s2051" type="#_x0000_t75" style="position:absolute;margin-left:15.9pt;margin-top:780.8pt;width:566.65pt;height:29.55pt;z-index:251658240;visibility:visible">
          <v:imagedata r:id="rId2" o:title=""/>
        </v:shape>
      </w:pict>
    </w:r>
    <w:r>
      <w:rPr>
        <w:noProof/>
      </w:rPr>
      <w:pict>
        <v:shape id="Immagine 2" o:spid="_x0000_s2052" type="#_x0000_t75" style="position:absolute;margin-left:15.9pt;margin-top:780.8pt;width:566.65pt;height:29.55pt;z-index:251657216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89F" w:rsidRDefault="001D589F" w:rsidP="00E403A0">
      <w:pPr>
        <w:spacing w:after="0" w:line="240" w:lineRule="auto"/>
      </w:pPr>
      <w:r>
        <w:separator/>
      </w:r>
    </w:p>
  </w:footnote>
  <w:footnote w:type="continuationSeparator" w:id="0">
    <w:p w:rsidR="001D589F" w:rsidRDefault="001D589F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589F" w:rsidRDefault="001D589F">
    <w:pPr>
      <w:pStyle w:val="Header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8pt;margin-top:-55.15pt;width:671.65pt;height:135pt;z-index:251656192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1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2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3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7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8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9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6"/>
  </w:num>
  <w:num w:numId="5">
    <w:abstractNumId w:val="18"/>
  </w:num>
  <w:num w:numId="6">
    <w:abstractNumId w:val="19"/>
  </w:num>
  <w:num w:numId="7">
    <w:abstractNumId w:val="15"/>
  </w:num>
  <w:num w:numId="8">
    <w:abstractNumId w:val="11"/>
  </w:num>
  <w:num w:numId="9">
    <w:abstractNumId w:val="9"/>
  </w:num>
  <w:num w:numId="10">
    <w:abstractNumId w:val="4"/>
  </w:num>
  <w:num w:numId="11">
    <w:abstractNumId w:val="1"/>
  </w:num>
  <w:num w:numId="12">
    <w:abstractNumId w:val="14"/>
  </w:num>
  <w:num w:numId="13">
    <w:abstractNumId w:val="17"/>
  </w:num>
  <w:num w:numId="14">
    <w:abstractNumId w:val="13"/>
  </w:num>
  <w:num w:numId="15">
    <w:abstractNumId w:val="5"/>
  </w:num>
  <w:num w:numId="16">
    <w:abstractNumId w:val="12"/>
  </w:num>
  <w:num w:numId="17">
    <w:abstractNumId w:val="0"/>
  </w:num>
  <w:num w:numId="18">
    <w:abstractNumId w:val="8"/>
  </w:num>
  <w:num w:numId="19">
    <w:abstractNumId w:val="6"/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105F9"/>
    <w:rsid w:val="00054F6D"/>
    <w:rsid w:val="0006451E"/>
    <w:rsid w:val="00064EF6"/>
    <w:rsid w:val="00070AA1"/>
    <w:rsid w:val="000824B5"/>
    <w:rsid w:val="00086172"/>
    <w:rsid w:val="000B16AA"/>
    <w:rsid w:val="000D04D1"/>
    <w:rsid w:val="000E5445"/>
    <w:rsid w:val="000E7EB0"/>
    <w:rsid w:val="000F007E"/>
    <w:rsid w:val="000F6E3E"/>
    <w:rsid w:val="0010311A"/>
    <w:rsid w:val="00115AB6"/>
    <w:rsid w:val="001509E0"/>
    <w:rsid w:val="00151358"/>
    <w:rsid w:val="00173A63"/>
    <w:rsid w:val="00181DB2"/>
    <w:rsid w:val="001D589F"/>
    <w:rsid w:val="001D6BDB"/>
    <w:rsid w:val="00206C34"/>
    <w:rsid w:val="00220B49"/>
    <w:rsid w:val="00222686"/>
    <w:rsid w:val="00237D43"/>
    <w:rsid w:val="00240383"/>
    <w:rsid w:val="00267677"/>
    <w:rsid w:val="00273CC8"/>
    <w:rsid w:val="002822F9"/>
    <w:rsid w:val="002A12EF"/>
    <w:rsid w:val="002C4CC0"/>
    <w:rsid w:val="002D7A1C"/>
    <w:rsid w:val="002E5125"/>
    <w:rsid w:val="002E6807"/>
    <w:rsid w:val="002F4AF2"/>
    <w:rsid w:val="00327B61"/>
    <w:rsid w:val="003428CB"/>
    <w:rsid w:val="003572E7"/>
    <w:rsid w:val="00371C67"/>
    <w:rsid w:val="0038334E"/>
    <w:rsid w:val="00390B15"/>
    <w:rsid w:val="0039121F"/>
    <w:rsid w:val="003E48E2"/>
    <w:rsid w:val="0041183F"/>
    <w:rsid w:val="00421F2A"/>
    <w:rsid w:val="00495DD0"/>
    <w:rsid w:val="004B11CF"/>
    <w:rsid w:val="004B3788"/>
    <w:rsid w:val="004F4ACC"/>
    <w:rsid w:val="00501471"/>
    <w:rsid w:val="00532FFE"/>
    <w:rsid w:val="00562C8A"/>
    <w:rsid w:val="00567839"/>
    <w:rsid w:val="00584995"/>
    <w:rsid w:val="005956C8"/>
    <w:rsid w:val="00597589"/>
    <w:rsid w:val="005D17C7"/>
    <w:rsid w:val="005D5A8A"/>
    <w:rsid w:val="005E610D"/>
    <w:rsid w:val="005F015C"/>
    <w:rsid w:val="005F766E"/>
    <w:rsid w:val="00601458"/>
    <w:rsid w:val="00620D22"/>
    <w:rsid w:val="00642F78"/>
    <w:rsid w:val="00645983"/>
    <w:rsid w:val="006A5F69"/>
    <w:rsid w:val="006B3607"/>
    <w:rsid w:val="007233F9"/>
    <w:rsid w:val="007245B9"/>
    <w:rsid w:val="0072780E"/>
    <w:rsid w:val="00727FF1"/>
    <w:rsid w:val="00731F2D"/>
    <w:rsid w:val="00761387"/>
    <w:rsid w:val="007852C5"/>
    <w:rsid w:val="007A5DAE"/>
    <w:rsid w:val="007E315A"/>
    <w:rsid w:val="007E5522"/>
    <w:rsid w:val="007F0FA6"/>
    <w:rsid w:val="00801CA0"/>
    <w:rsid w:val="0080753A"/>
    <w:rsid w:val="00811567"/>
    <w:rsid w:val="00814DCD"/>
    <w:rsid w:val="0081754F"/>
    <w:rsid w:val="00817F2B"/>
    <w:rsid w:val="0083414B"/>
    <w:rsid w:val="008474C8"/>
    <w:rsid w:val="00856F77"/>
    <w:rsid w:val="0086423A"/>
    <w:rsid w:val="00874FE1"/>
    <w:rsid w:val="00877970"/>
    <w:rsid w:val="00880970"/>
    <w:rsid w:val="008A1E6B"/>
    <w:rsid w:val="008B483C"/>
    <w:rsid w:val="008B6063"/>
    <w:rsid w:val="008B668E"/>
    <w:rsid w:val="008F32C1"/>
    <w:rsid w:val="00902B97"/>
    <w:rsid w:val="00934720"/>
    <w:rsid w:val="00960350"/>
    <w:rsid w:val="00970BEC"/>
    <w:rsid w:val="00973142"/>
    <w:rsid w:val="009C1F90"/>
    <w:rsid w:val="00A07E16"/>
    <w:rsid w:val="00A47657"/>
    <w:rsid w:val="00A553FF"/>
    <w:rsid w:val="00A7538A"/>
    <w:rsid w:val="00A767E9"/>
    <w:rsid w:val="00A8622A"/>
    <w:rsid w:val="00AB294B"/>
    <w:rsid w:val="00AB4C01"/>
    <w:rsid w:val="00AC5079"/>
    <w:rsid w:val="00B35433"/>
    <w:rsid w:val="00B427B2"/>
    <w:rsid w:val="00B54F0E"/>
    <w:rsid w:val="00B61DC6"/>
    <w:rsid w:val="00BD74F8"/>
    <w:rsid w:val="00BE2476"/>
    <w:rsid w:val="00C165DD"/>
    <w:rsid w:val="00C33B76"/>
    <w:rsid w:val="00C55FC8"/>
    <w:rsid w:val="00C653CA"/>
    <w:rsid w:val="00C83B5A"/>
    <w:rsid w:val="00CD4206"/>
    <w:rsid w:val="00D17FB7"/>
    <w:rsid w:val="00D27C4D"/>
    <w:rsid w:val="00D37EF9"/>
    <w:rsid w:val="00D656F4"/>
    <w:rsid w:val="00D73C66"/>
    <w:rsid w:val="00D9754C"/>
    <w:rsid w:val="00DE4670"/>
    <w:rsid w:val="00E0729A"/>
    <w:rsid w:val="00E077B9"/>
    <w:rsid w:val="00E07F10"/>
    <w:rsid w:val="00E3574F"/>
    <w:rsid w:val="00E403A0"/>
    <w:rsid w:val="00E460F7"/>
    <w:rsid w:val="00E52226"/>
    <w:rsid w:val="00E770BE"/>
    <w:rsid w:val="00E77F6C"/>
    <w:rsid w:val="00E86C69"/>
    <w:rsid w:val="00E87391"/>
    <w:rsid w:val="00EB0917"/>
    <w:rsid w:val="00EB502A"/>
    <w:rsid w:val="00ED2123"/>
    <w:rsid w:val="00F01196"/>
    <w:rsid w:val="00F05160"/>
    <w:rsid w:val="00F14B56"/>
    <w:rsid w:val="00F841B4"/>
    <w:rsid w:val="00FC03A9"/>
    <w:rsid w:val="00FC4A1C"/>
    <w:rsid w:val="00FD2EFF"/>
    <w:rsid w:val="00FD422A"/>
    <w:rsid w:val="00FF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3788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HeaderChar">
    <w:name w:val="Header Char"/>
    <w:basedOn w:val="DefaultParagraphFont"/>
    <w:link w:val="Header"/>
    <w:uiPriority w:val="99"/>
    <w:locked/>
    <w:rsid w:val="00E403A0"/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FooterChar">
    <w:name w:val="Footer Char"/>
    <w:basedOn w:val="DefaultParagraphFont"/>
    <w:link w:val="Footer"/>
    <w:uiPriority w:val="99"/>
    <w:locked/>
    <w:rsid w:val="00E403A0"/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96</TotalTime>
  <Pages>1</Pages>
  <Words>396</Words>
  <Characters>2262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24</cp:revision>
  <cp:lastPrinted>2017-03-14T12:54:00Z</cp:lastPrinted>
  <dcterms:created xsi:type="dcterms:W3CDTF">2018-03-26T11:32:00Z</dcterms:created>
  <dcterms:modified xsi:type="dcterms:W3CDTF">2018-07-16T05:33:00Z</dcterms:modified>
</cp:coreProperties>
</file>