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A62E82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F07960">
        <w:t>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F07960">
        <w:t>DEL 16/01/2018</w:t>
      </w:r>
    </w:p>
    <w:p w:rsidR="00F07960" w:rsidRDefault="00F07960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4B201B">
        <w:t xml:space="preserve">PARTECIPAZIONE AL CORSO DI FORMAZIONE: LA SEGRETERIA DI DIREZIONE RUOLO E RESPONSABILITA’ DEGLI ADDETTI  </w:t>
      </w:r>
      <w:r w:rsidR="00F07960">
        <w:t xml:space="preserve"> </w:t>
      </w:r>
    </w:p>
    <w:p w:rsidR="004C7CBD" w:rsidRDefault="00A62E82" w:rsidP="00ED0EC9">
      <w:r>
        <w:t>CIG:</w:t>
      </w:r>
      <w:r w:rsidR="004B201B">
        <w:t xml:space="preserve"> ZB321B6F4E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4B201B" w:rsidRPr="00E96422" w:rsidRDefault="004B201B" w:rsidP="00E96422">
      <w:pPr>
        <w:jc w:val="both"/>
      </w:pPr>
      <w:r w:rsidRPr="00E96422">
        <w:rPr>
          <w:b/>
        </w:rPr>
        <w:t>VISTA</w:t>
      </w:r>
      <w:r w:rsidRPr="00E96422">
        <w:t xml:space="preserve"> la richiesta, avanzat</w:t>
      </w:r>
      <w:r w:rsidR="00D52CA5" w:rsidRPr="00E96422">
        <w:t>a dalla Sig.ra</w:t>
      </w:r>
      <w:r w:rsidRPr="00E96422">
        <w:t xml:space="preserve"> </w:t>
      </w:r>
      <w:r w:rsidRPr="004E080E">
        <w:rPr>
          <w:b/>
        </w:rPr>
        <w:t xml:space="preserve">Paola </w:t>
      </w:r>
      <w:proofErr w:type="spellStart"/>
      <w:r w:rsidRPr="004E080E">
        <w:rPr>
          <w:b/>
        </w:rPr>
        <w:t>Desidery</w:t>
      </w:r>
      <w:proofErr w:type="spellEnd"/>
      <w:r w:rsidRPr="00E96422">
        <w:t>,</w:t>
      </w:r>
      <w:r w:rsidR="00E96422">
        <w:t xml:space="preserve"> </w:t>
      </w:r>
      <w:r w:rsidRPr="00E96422">
        <w:t>di autorizzazione a partecipare al corso di formazione dal titolo “</w:t>
      </w:r>
      <w:r w:rsidRPr="00E96422">
        <w:rPr>
          <w:b/>
        </w:rPr>
        <w:t>La segreteria di direzione: Ruolo e responsabilità degli addetti</w:t>
      </w:r>
      <w:r w:rsidRPr="00E96422">
        <w:t>”;</w:t>
      </w:r>
    </w:p>
    <w:p w:rsidR="004B201B" w:rsidRDefault="004B201B" w:rsidP="004B201B">
      <w:pPr>
        <w:jc w:val="both"/>
        <w:rPr>
          <w:b/>
        </w:rPr>
      </w:pPr>
    </w:p>
    <w:p w:rsidR="004B201B" w:rsidRDefault="004B201B" w:rsidP="004B201B">
      <w:pPr>
        <w:jc w:val="both"/>
        <w:rPr>
          <w:b/>
        </w:rPr>
      </w:pPr>
    </w:p>
    <w:p w:rsidR="004B201B" w:rsidRPr="00E75D41" w:rsidRDefault="004B201B" w:rsidP="004B201B">
      <w:pPr>
        <w:jc w:val="both"/>
      </w:pPr>
    </w:p>
    <w:p w:rsidR="004B201B" w:rsidRDefault="004B201B" w:rsidP="004B201B">
      <w:pPr>
        <w:jc w:val="both"/>
      </w:pPr>
      <w:proofErr w:type="gramStart"/>
      <w:r w:rsidRPr="00941AD8">
        <w:rPr>
          <w:b/>
        </w:rPr>
        <w:t>VERIFICATO</w:t>
      </w:r>
      <w:r w:rsidRPr="00941AD8">
        <w:t xml:space="preserve">  che</w:t>
      </w:r>
      <w:proofErr w:type="gramEnd"/>
      <w:r w:rsidRPr="00941AD8">
        <w:t xml:space="preserve"> </w:t>
      </w:r>
      <w:proofErr w:type="spellStart"/>
      <w:r w:rsidRPr="00941AD8">
        <w:t>Consip</w:t>
      </w:r>
      <w:proofErr w:type="spellEnd"/>
      <w:r w:rsidRPr="00941AD8">
        <w:t xml:space="preserve"> S.p.A., società per azioni del Ministero dell'Economia e delle Finanze (MEF), non ha </w:t>
      </w:r>
      <w:r w:rsidRPr="00615626">
        <w:t>attualmente convenzioni attive nell’ambito dei servizi di formazione</w:t>
      </w:r>
      <w:r>
        <w:t>;</w:t>
      </w:r>
    </w:p>
    <w:p w:rsidR="004E080E" w:rsidRDefault="004E080E" w:rsidP="004B201B">
      <w:pPr>
        <w:jc w:val="both"/>
      </w:pPr>
    </w:p>
    <w:p w:rsidR="004E080E" w:rsidRDefault="004E080E" w:rsidP="004E080E">
      <w:pPr>
        <w:jc w:val="both"/>
      </w:pPr>
      <w:proofErr w:type="gramStart"/>
      <w:r>
        <w:rPr>
          <w:b/>
        </w:rPr>
        <w:t xml:space="preserve">RICHIAMATO </w:t>
      </w:r>
      <w:r w:rsidRPr="00674752">
        <w:rPr>
          <w:b/>
        </w:rPr>
        <w:t xml:space="preserve"> </w:t>
      </w:r>
      <w:r w:rsidRPr="00674752">
        <w:t>l'art.</w:t>
      </w:r>
      <w:proofErr w:type="gramEnd"/>
      <w:r w:rsidRPr="00674752">
        <w:t xml:space="preserve"> l</w:t>
      </w:r>
      <w:r>
        <w:t xml:space="preserve"> </w:t>
      </w:r>
      <w:r w:rsidRPr="00674752">
        <w:t>comma 450 della L. 296/2006, circa gli obblighi  per le amministrazioni  pubbliche di far ricorso al Mercato Elettronico della Pubblica Amministrazione (MEPA) per gli acquisti di beni e servizi di importo pari o superiore a 1.000,00 e al di sotto della soglia di rilievo comunitario</w:t>
      </w:r>
      <w:r>
        <w:t>;</w:t>
      </w:r>
    </w:p>
    <w:p w:rsidR="004E080E" w:rsidRPr="00615626" w:rsidRDefault="004E080E" w:rsidP="004B201B">
      <w:pPr>
        <w:jc w:val="both"/>
      </w:pPr>
    </w:p>
    <w:p w:rsidR="00ED525E" w:rsidRDefault="00E96422" w:rsidP="004B201B">
      <w:pPr>
        <w:jc w:val="both"/>
        <w:rPr>
          <w:b/>
        </w:rPr>
      </w:pPr>
      <w:proofErr w:type="gramStart"/>
      <w:r>
        <w:rPr>
          <w:b/>
        </w:rPr>
        <w:t xml:space="preserve">CONSIDERATO </w:t>
      </w:r>
      <w:r w:rsidRPr="00674752">
        <w:rPr>
          <w:b/>
        </w:rPr>
        <w:t xml:space="preserve"> </w:t>
      </w:r>
      <w:r>
        <w:t>che</w:t>
      </w:r>
      <w:proofErr w:type="gramEnd"/>
      <w:r>
        <w:t xml:space="preserve"> la spesa  prevista per il servizio</w:t>
      </w:r>
      <w:r w:rsidRPr="00674752">
        <w:t xml:space="preserve"> in oggetto  è</w:t>
      </w:r>
      <w:r>
        <w:t xml:space="preserve"> </w:t>
      </w:r>
      <w:r w:rsidRPr="00674752">
        <w:t>inferiore al limite individuato per il ricorso obbligatorio al MEPA (importo &lt; 1000 euro</w:t>
      </w:r>
      <w:r w:rsidRPr="00674752">
        <w:rPr>
          <w:b/>
        </w:rPr>
        <w:t>);</w:t>
      </w:r>
    </w:p>
    <w:p w:rsidR="004E080E" w:rsidRDefault="004E080E" w:rsidP="004B201B">
      <w:pPr>
        <w:jc w:val="both"/>
        <w:rPr>
          <w:b/>
        </w:rPr>
      </w:pPr>
    </w:p>
    <w:p w:rsidR="004E080E" w:rsidRDefault="004E080E" w:rsidP="004B201B">
      <w:pPr>
        <w:jc w:val="both"/>
        <w:rPr>
          <w:b/>
        </w:rPr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</w:t>
      </w:r>
      <w:r w:rsidR="000D71B2">
        <w:t xml:space="preserve">del servizio </w:t>
      </w:r>
      <w:r>
        <w:t>di cui trattasi mediante Ordine Diretto di Acquisto (</w:t>
      </w:r>
      <w:proofErr w:type="spellStart"/>
      <w:r>
        <w:t>OdA</w:t>
      </w:r>
      <w:proofErr w:type="spellEnd"/>
      <w:r>
        <w:t xml:space="preserve">) al di fuori </w:t>
      </w:r>
      <w:proofErr w:type="gramStart"/>
      <w:r>
        <w:t>del  Mercato</w:t>
      </w:r>
      <w:proofErr w:type="gramEnd"/>
      <w:r>
        <w:t xml:space="preserve"> Elettronico della Pubblica Amministrazione</w:t>
      </w:r>
      <w:r w:rsidRPr="00D869FF">
        <w:t>;</w:t>
      </w:r>
    </w:p>
    <w:p w:rsidR="00E96422" w:rsidRPr="00941AD8" w:rsidRDefault="00E96422" w:rsidP="004B201B">
      <w:pPr>
        <w:jc w:val="both"/>
      </w:pPr>
    </w:p>
    <w:p w:rsidR="00ED525E" w:rsidRPr="00E96422" w:rsidRDefault="00ED525E" w:rsidP="00ED525E">
      <w:pPr>
        <w:jc w:val="both"/>
      </w:pPr>
      <w:r w:rsidRPr="00E96422">
        <w:rPr>
          <w:b/>
        </w:rPr>
        <w:t xml:space="preserve">PRESO ATTO </w:t>
      </w:r>
      <w:r w:rsidRPr="00E96422">
        <w:t xml:space="preserve">che la società </w:t>
      </w:r>
      <w:r w:rsidRPr="00E96422">
        <w:rPr>
          <w:b/>
        </w:rPr>
        <w:t>FORMEL SRL</w:t>
      </w:r>
      <w:r w:rsidRPr="00E96422">
        <w:t xml:space="preserve"> organizza per il giorno 07 febbraio</w:t>
      </w:r>
      <w:r w:rsidR="00FB2800">
        <w:t xml:space="preserve"> 2018</w:t>
      </w:r>
      <w:bookmarkStart w:id="0" w:name="_GoBack"/>
      <w:bookmarkEnd w:id="0"/>
      <w:r w:rsidRPr="00E96422">
        <w:t xml:space="preserve"> a Firenze un c</w:t>
      </w:r>
      <w:r w:rsidR="00E96422">
        <w:t>orso di formazione intitolato “L</w:t>
      </w:r>
      <w:r w:rsidRPr="00E96422">
        <w:t>a segreteria di direzione: ruolo e responsabilità degli addetti</w:t>
      </w:r>
      <w:r w:rsidR="003C271C" w:rsidRPr="00E96422">
        <w:t>”;</w:t>
      </w:r>
    </w:p>
    <w:p w:rsidR="00ED525E" w:rsidRDefault="00ED525E" w:rsidP="00ED525E">
      <w:pPr>
        <w:jc w:val="both"/>
        <w:rPr>
          <w:b/>
        </w:rPr>
      </w:pPr>
    </w:p>
    <w:p w:rsidR="003C271C" w:rsidRPr="00E96422" w:rsidRDefault="00E96422" w:rsidP="00E96422">
      <w:pPr>
        <w:jc w:val="both"/>
      </w:pPr>
      <w:r w:rsidRPr="00E96422">
        <w:rPr>
          <w:b/>
        </w:rPr>
        <w:t>RITENUTA</w:t>
      </w:r>
      <w:r w:rsidR="00ED525E" w:rsidRPr="00E96422">
        <w:t xml:space="preserve"> opportuna la partecipazione della </w:t>
      </w:r>
      <w:r>
        <w:t>Sig.ra</w:t>
      </w:r>
      <w:r w:rsidR="00ED525E" w:rsidRPr="00E96422">
        <w:t xml:space="preserve"> </w:t>
      </w:r>
      <w:r w:rsidR="004E080E" w:rsidRPr="004E080E">
        <w:rPr>
          <w:b/>
        </w:rPr>
        <w:t xml:space="preserve">Paola </w:t>
      </w:r>
      <w:proofErr w:type="spellStart"/>
      <w:r w:rsidR="004E080E" w:rsidRPr="004E080E">
        <w:rPr>
          <w:b/>
        </w:rPr>
        <w:t>Desidery</w:t>
      </w:r>
      <w:proofErr w:type="spellEnd"/>
      <w:r w:rsidR="003C271C" w:rsidRPr="00E96422">
        <w:t xml:space="preserve"> al corso suddetto per favorirne </w:t>
      </w:r>
      <w:r>
        <w:t>l’aggiornamento</w:t>
      </w:r>
      <w:r w:rsidR="003C271C" w:rsidRPr="00E96422">
        <w:t xml:space="preserve"> in relazio</w:t>
      </w:r>
      <w:r w:rsidR="00530A01">
        <w:t>ne alle competenze assegnatele;</w:t>
      </w:r>
    </w:p>
    <w:p w:rsidR="00ED525E" w:rsidRPr="00E96422" w:rsidRDefault="003C271C" w:rsidP="00E96422">
      <w:pPr>
        <w:jc w:val="both"/>
        <w:rPr>
          <w:b/>
        </w:rPr>
      </w:pPr>
      <w:r w:rsidRPr="00E96422">
        <w:rPr>
          <w:b/>
        </w:rPr>
        <w:t xml:space="preserve">   </w:t>
      </w:r>
    </w:p>
    <w:p w:rsidR="004B201B" w:rsidRPr="00E96422" w:rsidRDefault="00ED525E" w:rsidP="00ED525E">
      <w:pPr>
        <w:jc w:val="both"/>
      </w:pPr>
      <w:r>
        <w:rPr>
          <w:b/>
        </w:rPr>
        <w:t xml:space="preserve">RILEVATO </w:t>
      </w:r>
      <w:r w:rsidRPr="00E96422">
        <w:t xml:space="preserve">che la spesa per la partecipazione al corso suddetto è quantificata in € </w:t>
      </w:r>
      <w:proofErr w:type="gramStart"/>
      <w:r w:rsidRPr="00E96422">
        <w:t xml:space="preserve">320 </w:t>
      </w:r>
      <w:r w:rsidR="004B201B" w:rsidRPr="00E96422">
        <w:t xml:space="preserve"> (</w:t>
      </w:r>
      <w:proofErr w:type="gramEnd"/>
      <w:r w:rsidR="004B201B" w:rsidRPr="00E96422">
        <w:t>esente iva ai sensi dell’art.10 del D.P.R. n.633/72</w:t>
      </w:r>
      <w:r w:rsidRPr="00E96422">
        <w:t>);</w:t>
      </w:r>
    </w:p>
    <w:p w:rsidR="003C271C" w:rsidRDefault="003C271C" w:rsidP="00ED525E">
      <w:pPr>
        <w:jc w:val="both"/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E96422">
        <w:t>FORMEL SRL</w:t>
      </w:r>
      <w:r w:rsidR="00796C7E">
        <w:t xml:space="preserve"> – P.IVA </w:t>
      </w:r>
      <w:r w:rsidR="00E96422">
        <w:t>01784630814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E96422">
        <w:t>servizio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E96422">
        <w:t>320</w:t>
      </w:r>
      <w:r w:rsidR="00C07882">
        <w:t>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A34C95">
        <w:t xml:space="preserve"> Progetto “QUOTE DICMAPI</w:t>
      </w:r>
      <w:proofErr w:type="gramStart"/>
      <w:r w:rsidR="00A34C95">
        <w:t>”</w:t>
      </w:r>
      <w:r w:rsidR="007F3E29">
        <w:t xml:space="preserve"> </w:t>
      </w:r>
      <w:r w:rsidR="00C07882">
        <w:t>,</w:t>
      </w:r>
      <w:proofErr w:type="gramEnd"/>
      <w:r w:rsidR="00C07882">
        <w:t xml:space="preserve"> </w:t>
      </w:r>
      <w:r w:rsidR="009C1FAD">
        <w:t>Responsabile Prof.</w:t>
      </w:r>
      <w:r w:rsidR="00C85705">
        <w:t xml:space="preserve"> </w:t>
      </w:r>
      <w:r w:rsidR="00E96422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E96422">
        <w:t>320</w:t>
      </w:r>
      <w:r w:rsidR="00C07882">
        <w:t>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0D71B2" w:rsidRDefault="0079156B" w:rsidP="000D71B2">
      <w:pPr>
        <w:pStyle w:val="Paragrafoelenco"/>
        <w:numPr>
          <w:ilvl w:val="0"/>
          <w:numId w:val="5"/>
        </w:numPr>
        <w:jc w:val="both"/>
      </w:pPr>
      <w:r>
        <w:lastRenderedPageBreak/>
        <w:t>di di</w:t>
      </w:r>
      <w:r w:rsidRPr="000D71B2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E96422" w:rsidRPr="000D71B2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C7" w:rsidRDefault="000A7EC7" w:rsidP="0021573F">
      <w:r>
        <w:separator/>
      </w:r>
    </w:p>
  </w:endnote>
  <w:endnote w:type="continuationSeparator" w:id="0">
    <w:p w:rsidR="000A7EC7" w:rsidRDefault="000A7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C7" w:rsidRDefault="000A7EC7" w:rsidP="0021573F">
      <w:r>
        <w:separator/>
      </w:r>
    </w:p>
  </w:footnote>
  <w:footnote w:type="continuationSeparator" w:id="0">
    <w:p w:rsidR="000A7EC7" w:rsidRDefault="000A7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A7EC7"/>
    <w:rsid w:val="000D71B2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271C"/>
    <w:rsid w:val="003C3383"/>
    <w:rsid w:val="003C4EBA"/>
    <w:rsid w:val="003D7961"/>
    <w:rsid w:val="003E6F2D"/>
    <w:rsid w:val="003F1DAB"/>
    <w:rsid w:val="004065FA"/>
    <w:rsid w:val="004275BC"/>
    <w:rsid w:val="0043633D"/>
    <w:rsid w:val="004538DC"/>
    <w:rsid w:val="00456890"/>
    <w:rsid w:val="0046317E"/>
    <w:rsid w:val="00472B2D"/>
    <w:rsid w:val="00492710"/>
    <w:rsid w:val="004B201B"/>
    <w:rsid w:val="004B2220"/>
    <w:rsid w:val="004C531F"/>
    <w:rsid w:val="004C7CBD"/>
    <w:rsid w:val="004E080E"/>
    <w:rsid w:val="004E4747"/>
    <w:rsid w:val="004F0A24"/>
    <w:rsid w:val="004F6F17"/>
    <w:rsid w:val="00500EC5"/>
    <w:rsid w:val="00501C58"/>
    <w:rsid w:val="005145C3"/>
    <w:rsid w:val="005252F5"/>
    <w:rsid w:val="00530A01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E4154"/>
    <w:rsid w:val="006F03ED"/>
    <w:rsid w:val="006F28BE"/>
    <w:rsid w:val="006F3ECC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386E"/>
    <w:rsid w:val="007E5B58"/>
    <w:rsid w:val="007F3E29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34C95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B2B91"/>
    <w:rsid w:val="00CD54EE"/>
    <w:rsid w:val="00CE48DF"/>
    <w:rsid w:val="00D00BC3"/>
    <w:rsid w:val="00D52CA5"/>
    <w:rsid w:val="00D57051"/>
    <w:rsid w:val="00D663ED"/>
    <w:rsid w:val="00D75C9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0D24"/>
    <w:rsid w:val="00E622B5"/>
    <w:rsid w:val="00E96422"/>
    <w:rsid w:val="00EA6C45"/>
    <w:rsid w:val="00EB3052"/>
    <w:rsid w:val="00ED00F5"/>
    <w:rsid w:val="00ED079C"/>
    <w:rsid w:val="00ED0EC9"/>
    <w:rsid w:val="00ED525E"/>
    <w:rsid w:val="00EF3397"/>
    <w:rsid w:val="00F07960"/>
    <w:rsid w:val="00F11B69"/>
    <w:rsid w:val="00F37B0D"/>
    <w:rsid w:val="00F54A53"/>
    <w:rsid w:val="00F55DF8"/>
    <w:rsid w:val="00F63886"/>
    <w:rsid w:val="00F81F54"/>
    <w:rsid w:val="00FB280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0D2D894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80</cp:revision>
  <cp:lastPrinted>2018-01-17T11:09:00Z</cp:lastPrinted>
  <dcterms:created xsi:type="dcterms:W3CDTF">2017-02-27T10:19:00Z</dcterms:created>
  <dcterms:modified xsi:type="dcterms:W3CDTF">2018-01-17T11:10:00Z</dcterms:modified>
</cp:coreProperties>
</file>