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A304D6">
        <w:t>26</w:t>
      </w:r>
      <w:r w:rsidR="00ED0EC9">
        <w:t>/T</w:t>
      </w:r>
      <w:r w:rsidR="00ED0EC9" w:rsidRPr="008827AE">
        <w:t>.</w:t>
      </w:r>
      <w:r w:rsidR="00ED0EC9">
        <w:t>M.</w:t>
      </w:r>
      <w:r w:rsidR="00ED0EC9" w:rsidRPr="008827AE">
        <w:t xml:space="preserve">    </w:t>
      </w:r>
      <w:r w:rsidR="00A304D6">
        <w:t>DEL 19/03/2018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78278E">
        <w:t xml:space="preserve">ACQUISTO </w:t>
      </w:r>
      <w:r w:rsidR="00A304D6">
        <w:t xml:space="preserve">DI REAGENTI </w:t>
      </w:r>
    </w:p>
    <w:p w:rsidR="004C7CBD" w:rsidRDefault="00A62E82" w:rsidP="00ED0EC9">
      <w:r>
        <w:t>CIG:</w:t>
      </w:r>
      <w:r w:rsidR="00A304D6">
        <w:t xml:space="preserve"> Z8E226EB90</w:t>
      </w:r>
    </w:p>
    <w:p w:rsidR="00A304D6" w:rsidRDefault="00A304D6" w:rsidP="00ED0EC9">
      <w:r>
        <w:t>CUP: E62I16000050006</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145C3" w:rsidRDefault="005145C3" w:rsidP="005145C3">
      <w:pPr>
        <w:jc w:val="both"/>
      </w:pPr>
    </w:p>
    <w:p w:rsidR="00671F14" w:rsidRDefault="00671F14" w:rsidP="00671F14">
      <w:pPr>
        <w:ind w:left="1416" w:hanging="1416"/>
        <w:jc w:val="both"/>
      </w:pPr>
      <w:r w:rsidRPr="00671F14">
        <w:rPr>
          <w:b/>
        </w:rPr>
        <w:t>VISTO</w:t>
      </w:r>
      <w:r>
        <w:t xml:space="preserve"> l’incarico di designazione della Sig.ra Mastantuono Tiziana (personale coinvolto a</w:t>
      </w:r>
    </w:p>
    <w:p w:rsidR="00671F14" w:rsidRDefault="00671F14" w:rsidP="00671F14">
      <w:pPr>
        <w:ind w:left="1416" w:hanging="1416"/>
        <w:jc w:val="both"/>
      </w:pPr>
      <w:r>
        <w:t>vario titolo nella redazione della documentazione di gara);</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D811C3" w:rsidRDefault="00186FF0" w:rsidP="00D77436">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B020FC" w:rsidRDefault="00B020FC" w:rsidP="00D77436">
      <w:pPr>
        <w:jc w:val="both"/>
      </w:pPr>
    </w:p>
    <w:p w:rsidR="00B020FC" w:rsidRDefault="00B020FC" w:rsidP="00D77436">
      <w:pPr>
        <w:jc w:val="both"/>
      </w:pPr>
      <w:r w:rsidRPr="00B020FC">
        <w:rPr>
          <w:b/>
        </w:rPr>
        <w:t>CONSIDERATO</w:t>
      </w:r>
      <w:r>
        <w:t xml:space="preserve"> che non risulta possibile approvare alcuna programmazione temporale in ordine all’approvvigio</w:t>
      </w:r>
      <w:r w:rsidR="0009128A">
        <w:t>namento del materiale di consum</w:t>
      </w:r>
      <w:r>
        <w:t xml:space="preserve">o per le attività di ricerca da espletarsi </w:t>
      </w:r>
      <w:r>
        <w:lastRenderedPageBreak/>
        <w:t>nell’ambito dei laboratori dei Dipartimenti Universitari, attesa l’imprevedibilità dei risultati quotidiani delle linee di ricerca condotte in seno alle Strutture medesime;</w:t>
      </w:r>
    </w:p>
    <w:p w:rsidR="008B71E3" w:rsidRDefault="008B71E3" w:rsidP="00D77436">
      <w:pPr>
        <w:jc w:val="both"/>
      </w:pPr>
    </w:p>
    <w:p w:rsidR="00985BC9" w:rsidRDefault="00456890" w:rsidP="00D869FF">
      <w:pPr>
        <w:jc w:val="both"/>
      </w:pPr>
      <w:r>
        <w:rPr>
          <w:b/>
        </w:rPr>
        <w:t xml:space="preserve">VISTA </w:t>
      </w:r>
      <w:r w:rsidR="00114B34" w:rsidRPr="00D869FF">
        <w:t xml:space="preserve">la </w:t>
      </w:r>
      <w:r w:rsidR="000019D8">
        <w:t>richiesta</w:t>
      </w:r>
      <w:r w:rsidR="008F432C">
        <w:t xml:space="preserve"> pervenuta </w:t>
      </w:r>
      <w:proofErr w:type="gramStart"/>
      <w:r w:rsidR="008F432C">
        <w:t xml:space="preserve">in </w:t>
      </w:r>
      <w:r w:rsidR="00B020FC">
        <w:t xml:space="preserve"> data</w:t>
      </w:r>
      <w:proofErr w:type="gramEnd"/>
      <w:r w:rsidR="00B020FC">
        <w:t xml:space="preserve"> </w:t>
      </w:r>
      <w:r w:rsidR="008B71E3">
        <w:t>28/02/2018</w:t>
      </w:r>
      <w:r w:rsidR="00B020FC">
        <w:t xml:space="preserve"> dal Prof. Marzocchella Antonio, con la quale chiede di acquistare materiale da laboratorio con marchio SIGMA ALDRICH, per le esigenze relative alle attività di ricerca da condurre nell’ambito del Progetto Waste2fuel;</w:t>
      </w:r>
    </w:p>
    <w:p w:rsidR="008B71E3" w:rsidRDefault="008B71E3" w:rsidP="00D869FF">
      <w:pPr>
        <w:jc w:val="both"/>
      </w:pPr>
    </w:p>
    <w:p w:rsidR="008B71E3" w:rsidRDefault="008B71E3" w:rsidP="00D869FF">
      <w:pPr>
        <w:jc w:val="both"/>
      </w:pPr>
      <w:r w:rsidRPr="008B71E3">
        <w:rPr>
          <w:b/>
        </w:rPr>
        <w:t>VISTA</w:t>
      </w:r>
      <w:r>
        <w:t xml:space="preserve"> la dichiarazione</w:t>
      </w:r>
      <w:r w:rsidR="006244DC">
        <w:t xml:space="preserve"> di infungibilità </w:t>
      </w:r>
      <w:r>
        <w:t xml:space="preserve">presentata </w:t>
      </w:r>
      <w:r w:rsidR="004B7933">
        <w:t>in data 28/02/2018 dal Prof. Marzocchella Antonio, responsabile scientifico del predetto progetto;</w:t>
      </w:r>
    </w:p>
    <w:p w:rsidR="006244DC" w:rsidRDefault="006244DC" w:rsidP="00D869FF">
      <w:pPr>
        <w:jc w:val="both"/>
      </w:pPr>
    </w:p>
    <w:p w:rsidR="006244DC" w:rsidRPr="004B7933" w:rsidRDefault="00940654" w:rsidP="00940654">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bookmarkStart w:id="0" w:name="_GoBack"/>
      <w:bookmarkEnd w:id="0"/>
    </w:p>
    <w:p w:rsidR="00C65AD8" w:rsidRPr="004B7933" w:rsidRDefault="00C65AD8" w:rsidP="00940654">
      <w:pPr>
        <w:jc w:val="both"/>
      </w:pPr>
    </w:p>
    <w:p w:rsidR="00C65AD8" w:rsidRPr="004B7933" w:rsidRDefault="00C65AD8" w:rsidP="004B7933">
      <w:pPr>
        <w:jc w:val="both"/>
      </w:pPr>
      <w:r w:rsidRPr="004B7933">
        <w:rPr>
          <w:b/>
        </w:rPr>
        <w:t>CONSIDERATO</w:t>
      </w:r>
      <w:r w:rsidRPr="004B7933">
        <w:t xml:space="preserve"> che si è proceduto mediante indagine di mercato inviando apposita richiesta di preventivi alle seguenti Società: Sigma Aldrich, </w:t>
      </w:r>
      <w:proofErr w:type="spellStart"/>
      <w:r w:rsidRPr="004B7933">
        <w:t>Levanchimica</w:t>
      </w:r>
      <w:proofErr w:type="spellEnd"/>
      <w:r w:rsidRPr="004B7933">
        <w:t xml:space="preserve"> e Artiglass;</w:t>
      </w:r>
    </w:p>
    <w:p w:rsidR="00C65AD8" w:rsidRPr="004B7933" w:rsidRDefault="00C65AD8" w:rsidP="00940654">
      <w:pPr>
        <w:jc w:val="both"/>
      </w:pPr>
    </w:p>
    <w:p w:rsidR="00C65AD8" w:rsidRPr="004B7933" w:rsidRDefault="00C65AD8" w:rsidP="004B7933">
      <w:pPr>
        <w:jc w:val="both"/>
      </w:pPr>
      <w:r w:rsidRPr="004B7933">
        <w:rPr>
          <w:b/>
        </w:rPr>
        <w:t>CONSIDERATO</w:t>
      </w:r>
      <w:r w:rsidRPr="004B7933">
        <w:t xml:space="preserve"> che, nel termine di scadenza di presentazione delle offerte, sono pervenute le seguenti risposte:</w:t>
      </w:r>
    </w:p>
    <w:p w:rsidR="00C65AD8" w:rsidRPr="004B7933" w:rsidRDefault="00C65AD8" w:rsidP="004B7933">
      <w:pPr>
        <w:jc w:val="both"/>
      </w:pPr>
    </w:p>
    <w:p w:rsidR="00C65AD8" w:rsidRPr="004B7933" w:rsidRDefault="004B7933" w:rsidP="004B7933">
      <w:pPr>
        <w:pStyle w:val="Paragrafoelenco"/>
        <w:numPr>
          <w:ilvl w:val="0"/>
          <w:numId w:val="12"/>
        </w:numPr>
        <w:jc w:val="both"/>
      </w:pPr>
      <w:r>
        <w:t>Sigma Aldrich:</w:t>
      </w:r>
      <w:r w:rsidR="00C65AD8" w:rsidRPr="004B7933">
        <w:t xml:space="preserve"> nessuna risposta;</w:t>
      </w:r>
    </w:p>
    <w:p w:rsidR="00C65AD8" w:rsidRPr="004B7933" w:rsidRDefault="00C65AD8" w:rsidP="004B7933">
      <w:pPr>
        <w:pStyle w:val="Paragrafoelenco"/>
        <w:numPr>
          <w:ilvl w:val="0"/>
          <w:numId w:val="12"/>
        </w:numPr>
        <w:jc w:val="both"/>
      </w:pPr>
      <w:proofErr w:type="spellStart"/>
      <w:r w:rsidRPr="004B7933">
        <w:t>Levanchimica</w:t>
      </w:r>
      <w:proofErr w:type="spellEnd"/>
      <w:r w:rsidRPr="004B7933">
        <w:t>:</w:t>
      </w:r>
      <w:r w:rsidR="002C7F3A">
        <w:t xml:space="preserve"> </w:t>
      </w:r>
      <w:r w:rsidRPr="004B7933">
        <w:t>nessuna risposta;</w:t>
      </w:r>
    </w:p>
    <w:p w:rsidR="00C65AD8" w:rsidRPr="004B7933" w:rsidRDefault="00C65AD8" w:rsidP="004B7933">
      <w:pPr>
        <w:pStyle w:val="Paragrafoelenco"/>
        <w:numPr>
          <w:ilvl w:val="0"/>
          <w:numId w:val="12"/>
        </w:numPr>
        <w:jc w:val="both"/>
      </w:pPr>
      <w:proofErr w:type="gramStart"/>
      <w:r w:rsidRPr="004B7933">
        <w:t>Artiglass :</w:t>
      </w:r>
      <w:proofErr w:type="gramEnd"/>
      <w:r w:rsidRPr="004B7933">
        <w:t xml:space="preserve"> preventivo n.1078 del 05/03/2018</w:t>
      </w:r>
    </w:p>
    <w:p w:rsidR="004B7933" w:rsidRPr="004B7933" w:rsidRDefault="004B7933" w:rsidP="004B7933">
      <w:pPr>
        <w:jc w:val="both"/>
      </w:pPr>
    </w:p>
    <w:p w:rsidR="004B7933" w:rsidRPr="004B7933" w:rsidRDefault="004B7933" w:rsidP="004B7933">
      <w:pPr>
        <w:jc w:val="both"/>
      </w:pPr>
    </w:p>
    <w:p w:rsidR="004B7933" w:rsidRPr="004B7933" w:rsidRDefault="004B7933" w:rsidP="004B7933">
      <w:pPr>
        <w:jc w:val="both"/>
      </w:pPr>
      <w:r w:rsidRPr="004B7933">
        <w:rPr>
          <w:b/>
        </w:rPr>
        <w:t>CONSIDERATO</w:t>
      </w:r>
      <w:r w:rsidRPr="004B7933">
        <w:t xml:space="preserve"> che detto materiale non è presente sul MEPA;</w:t>
      </w:r>
    </w:p>
    <w:p w:rsidR="004B7933" w:rsidRPr="004B7933" w:rsidRDefault="004B7933" w:rsidP="004B7933">
      <w:pPr>
        <w:jc w:val="both"/>
      </w:pPr>
    </w:p>
    <w:p w:rsidR="0034769F" w:rsidRPr="004B7933" w:rsidRDefault="0034769F" w:rsidP="0034769F">
      <w:pPr>
        <w:jc w:val="both"/>
      </w:pPr>
      <w:r w:rsidRPr="004B7933">
        <w:rPr>
          <w:b/>
        </w:rPr>
        <w:t>PRESO</w:t>
      </w:r>
      <w:r w:rsidRPr="004B7933">
        <w:t xml:space="preserve"> </w:t>
      </w:r>
      <w:r w:rsidRPr="004B7933">
        <w:rPr>
          <w:b/>
        </w:rPr>
        <w:t>ATTO</w:t>
      </w:r>
      <w:r w:rsidRPr="004B7933">
        <w:t xml:space="preserve"> che da una ricerca effettuata nei cataloghi del </w:t>
      </w:r>
      <w:proofErr w:type="spellStart"/>
      <w:r w:rsidRPr="004B7933">
        <w:t>MePA</w:t>
      </w:r>
      <w:proofErr w:type="spellEnd"/>
      <w:r w:rsidRPr="004B7933">
        <w:t xml:space="preserve"> risultata essere attiva l’iniziativa “Beni/Ricerca, rilevazione scientifica e diagnostica/prodotti chimici” e che per l'acquisto dei beni in argomento può essere avviata una trattativa diretta con una delle Imprese registrate a detta iniziativa;</w:t>
      </w:r>
    </w:p>
    <w:p w:rsidR="0034769F" w:rsidRPr="004B7933" w:rsidRDefault="0034769F" w:rsidP="0034769F">
      <w:pPr>
        <w:jc w:val="both"/>
      </w:pPr>
    </w:p>
    <w:p w:rsidR="00020BBB" w:rsidRPr="004E521E" w:rsidRDefault="00020BBB" w:rsidP="00020BBB">
      <w:pPr>
        <w:jc w:val="both"/>
      </w:pPr>
      <w:r w:rsidRPr="004E521E">
        <w:rPr>
          <w:b/>
        </w:rPr>
        <w:t>RITENUTO</w:t>
      </w:r>
      <w:r w:rsidRPr="004E521E">
        <w:t xml:space="preserve"> di dover ricorrere </w:t>
      </w:r>
      <w:proofErr w:type="gramStart"/>
      <w:r w:rsidRPr="004E521E">
        <w:t>al  Mercato</w:t>
      </w:r>
      <w:proofErr w:type="gramEnd"/>
      <w:r w:rsidRPr="004E521E">
        <w:t xml:space="preserve"> Elettronico della P.A. invitando  la ditta </w:t>
      </w:r>
      <w:r>
        <w:t>ARTIGLASS</w:t>
      </w:r>
      <w:r w:rsidRPr="004E521E">
        <w:t xml:space="preserve"> a presentare offerta tramite la procedura telematica della Trattativa Diretta;</w:t>
      </w:r>
    </w:p>
    <w:p w:rsidR="0034769F" w:rsidRPr="004B7933" w:rsidRDefault="0034769F" w:rsidP="0034769F">
      <w:pPr>
        <w:jc w:val="both"/>
      </w:pPr>
    </w:p>
    <w:p w:rsidR="00FB43F9" w:rsidRPr="005F7D8F" w:rsidRDefault="0034769F" w:rsidP="00FB43F9">
      <w:pPr>
        <w:jc w:val="both"/>
      </w:pPr>
      <w:r w:rsidRPr="004B7933">
        <w:rPr>
          <w:b/>
        </w:rPr>
        <w:t>CONSIDERATO</w:t>
      </w:r>
      <w:r w:rsidRPr="004B7933">
        <w:t xml:space="preserve"> che a seguito di Trattativa Diretta (n.430128) sul MEPA, la ditta </w:t>
      </w:r>
      <w:proofErr w:type="gramStart"/>
      <w:r w:rsidRPr="004B7933">
        <w:t>ARTIGLASS  ha</w:t>
      </w:r>
      <w:proofErr w:type="gramEnd"/>
      <w:r w:rsidRPr="004B7933">
        <w:t xml:space="preserve"> presentato un preventivo di spesa pari ad € 2980,50</w:t>
      </w:r>
      <w:r w:rsidR="00FB43F9">
        <w:t xml:space="preserve"> </w:t>
      </w:r>
      <w:r w:rsidR="00FB43F9" w:rsidRPr="005F7D8F">
        <w:t xml:space="preserve">iva non imponibile ai sensi dell’art. articolo 72 del </w:t>
      </w:r>
      <w:proofErr w:type="spellStart"/>
      <w:r w:rsidR="00FB43F9" w:rsidRPr="005F7D8F">
        <w:t>Dpr</w:t>
      </w:r>
      <w:proofErr w:type="spellEnd"/>
      <w:r w:rsidR="00FB43F9" w:rsidRPr="005F7D8F">
        <w:t xml:space="preserve"> 633/72; </w:t>
      </w:r>
    </w:p>
    <w:p w:rsidR="0034769F" w:rsidRPr="004B7933" w:rsidRDefault="004B7933" w:rsidP="0034769F">
      <w:pPr>
        <w:jc w:val="both"/>
      </w:pPr>
      <w:r w:rsidRPr="004B7933">
        <w:t xml:space="preserve"> </w:t>
      </w:r>
      <w:r w:rsidR="00C65AD8" w:rsidRPr="004B7933">
        <w:t xml:space="preserve"> </w:t>
      </w:r>
      <w:r w:rsidR="0034769F" w:rsidRPr="004B7933">
        <w:t xml:space="preserve"> </w:t>
      </w:r>
    </w:p>
    <w:p w:rsidR="003265C8" w:rsidRPr="004B7933" w:rsidRDefault="004B7933" w:rsidP="004B7933">
      <w:pPr>
        <w:jc w:val="both"/>
      </w:pPr>
      <w:r w:rsidRPr="004B7933">
        <w:rPr>
          <w:b/>
        </w:rPr>
        <w:t>RITENUTA</w:t>
      </w:r>
      <w:r w:rsidRPr="004B7933">
        <w:t xml:space="preserve"> congrua la predetta offerta economica;</w:t>
      </w:r>
    </w:p>
    <w:p w:rsidR="004B7933" w:rsidRDefault="004B7933" w:rsidP="00985BC9">
      <w:pPr>
        <w:ind w:left="1410" w:hanging="1410"/>
        <w:jc w:val="both"/>
      </w:pPr>
    </w:p>
    <w:p w:rsidR="00160CCC" w:rsidRDefault="00160CCC" w:rsidP="00160CCC">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7D386E" w:rsidRPr="007D386E" w:rsidRDefault="007D386E" w:rsidP="007D386E">
      <w:pPr>
        <w:autoSpaceDE w:val="0"/>
        <w:autoSpaceDN w:val="0"/>
        <w:adjustRightInd w:val="0"/>
        <w:rPr>
          <w:rFonts w:eastAsiaTheme="minorHAnsi"/>
          <w:sz w:val="22"/>
          <w:szCs w:val="22"/>
          <w:lang w:eastAsia="en-US"/>
        </w:rPr>
      </w:pPr>
    </w:p>
    <w:p w:rsidR="005A40D1" w:rsidRPr="001E1B2A" w:rsidRDefault="008463C9" w:rsidP="005A40D1">
      <w:pPr>
        <w:jc w:val="both"/>
        <w:rPr>
          <w:b/>
        </w:rPr>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B86FEA" w:rsidRDefault="001D06E2" w:rsidP="00FB43F9">
      <w:pPr>
        <w:pStyle w:val="Paragrafoelenco"/>
        <w:numPr>
          <w:ilvl w:val="0"/>
          <w:numId w:val="13"/>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2C7F3A">
        <w:t>ARTIGLASS – P.IVA 00195980289 -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2C7F3A">
        <w:t>2980,50</w:t>
      </w:r>
      <w:r w:rsidR="00FB43F9" w:rsidRPr="00FB43F9">
        <w:t xml:space="preserve"> </w:t>
      </w:r>
      <w:r w:rsidR="00FB43F9" w:rsidRPr="005F7D8F">
        <w:t xml:space="preserve">iva non imponibile ai sensi dell’art. articolo 72 del </w:t>
      </w:r>
      <w:proofErr w:type="spellStart"/>
      <w:r w:rsidR="00FB43F9" w:rsidRPr="005F7D8F">
        <w:t>Dpr</w:t>
      </w:r>
      <w:proofErr w:type="spellEnd"/>
      <w:r w:rsidR="00FB43F9" w:rsidRPr="005F7D8F">
        <w:t xml:space="preserve"> 633/72; </w:t>
      </w:r>
      <w:r w:rsidR="00FB43F9">
        <w:t xml:space="preserve"> </w:t>
      </w:r>
    </w:p>
    <w:p w:rsidR="002C7F3A" w:rsidRPr="0080264B" w:rsidRDefault="002C7F3A" w:rsidP="002C7F3A">
      <w:pPr>
        <w:pStyle w:val="Paragrafoelenco"/>
        <w:jc w:val="both"/>
      </w:pPr>
    </w:p>
    <w:p w:rsidR="00743556" w:rsidRDefault="000721AE" w:rsidP="00FB43F9">
      <w:pPr>
        <w:pStyle w:val="Paragrafoelenco"/>
        <w:numPr>
          <w:ilvl w:val="0"/>
          <w:numId w:val="13"/>
        </w:numPr>
        <w:jc w:val="both"/>
      </w:pPr>
      <w:r>
        <w:t xml:space="preserve">di impegnare </w:t>
      </w:r>
      <w:r w:rsidR="003355AF">
        <w:t>sul</w:t>
      </w:r>
      <w:r w:rsidR="006C1267">
        <w:t xml:space="preserve"> Progetto “</w:t>
      </w:r>
      <w:r w:rsidR="002C7F3A">
        <w:t>WASTE2FUEL</w:t>
      </w:r>
      <w:r w:rsidR="006C1267">
        <w:t>”</w:t>
      </w:r>
      <w:r w:rsidR="00C07882">
        <w:t xml:space="preserve">, </w:t>
      </w:r>
      <w:r w:rsidR="009C1FAD">
        <w:t>Responsabile Prof.</w:t>
      </w:r>
      <w:r w:rsidR="00C85705">
        <w:t xml:space="preserve"> </w:t>
      </w:r>
      <w:r w:rsidR="002C7F3A">
        <w:t>Marzocchella Antonio</w:t>
      </w:r>
      <w:r w:rsidR="00743556">
        <w:t>,</w:t>
      </w:r>
      <w:r w:rsidR="003355AF">
        <w:t xml:space="preserve"> </w:t>
      </w:r>
      <w:r w:rsidR="009C1FAD">
        <w:t xml:space="preserve">la spesa di € </w:t>
      </w:r>
      <w:r w:rsidR="002C7F3A">
        <w:t>2980,50</w:t>
      </w:r>
      <w:r w:rsidR="00FB43F9">
        <w:t xml:space="preserve"> </w:t>
      </w:r>
      <w:r w:rsidR="00FB43F9" w:rsidRPr="005F7D8F">
        <w:t xml:space="preserve">iva non imponibile ai sensi dell’art. articolo 72 del </w:t>
      </w:r>
      <w:proofErr w:type="spellStart"/>
      <w:r w:rsidR="00FB43F9" w:rsidRPr="005F7D8F">
        <w:t>Dpr</w:t>
      </w:r>
      <w:proofErr w:type="spellEnd"/>
      <w:r w:rsidR="00FB43F9" w:rsidRPr="005F7D8F">
        <w:t xml:space="preserve"> 633/72; </w:t>
      </w:r>
      <w:r w:rsidR="004F6F17">
        <w:t xml:space="preserve"> </w:t>
      </w:r>
      <w:r w:rsidR="002C7F3A">
        <w:t xml:space="preserve"> </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652ADA"/>
    <w:multiLevelType w:val="hybridMultilevel"/>
    <w:tmpl w:val="3648F6B8"/>
    <w:lvl w:ilvl="0" w:tplc="872644D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3150536"/>
    <w:multiLevelType w:val="hybridMultilevel"/>
    <w:tmpl w:val="7A24304E"/>
    <w:lvl w:ilvl="0" w:tplc="872644D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F965C4"/>
    <w:multiLevelType w:val="hybridMultilevel"/>
    <w:tmpl w:val="0FAC7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7"/>
  </w:num>
  <w:num w:numId="5">
    <w:abstractNumId w:val="11"/>
  </w:num>
  <w:num w:numId="6">
    <w:abstractNumId w:val="10"/>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20BBB"/>
    <w:rsid w:val="00033B49"/>
    <w:rsid w:val="00036A4E"/>
    <w:rsid w:val="0005261A"/>
    <w:rsid w:val="00065D75"/>
    <w:rsid w:val="00066EC3"/>
    <w:rsid w:val="000721AE"/>
    <w:rsid w:val="000843BB"/>
    <w:rsid w:val="00086BCB"/>
    <w:rsid w:val="00090281"/>
    <w:rsid w:val="0009128A"/>
    <w:rsid w:val="000A63F4"/>
    <w:rsid w:val="000A7EC7"/>
    <w:rsid w:val="000D7296"/>
    <w:rsid w:val="000E4B89"/>
    <w:rsid w:val="00102010"/>
    <w:rsid w:val="001035CC"/>
    <w:rsid w:val="00114B34"/>
    <w:rsid w:val="00117DCC"/>
    <w:rsid w:val="001248A7"/>
    <w:rsid w:val="0013466E"/>
    <w:rsid w:val="00146098"/>
    <w:rsid w:val="00160CCC"/>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81C15"/>
    <w:rsid w:val="002928F6"/>
    <w:rsid w:val="002B2A59"/>
    <w:rsid w:val="002C15BE"/>
    <w:rsid w:val="002C7F3A"/>
    <w:rsid w:val="002E3ECB"/>
    <w:rsid w:val="003007C1"/>
    <w:rsid w:val="003177C6"/>
    <w:rsid w:val="003265C8"/>
    <w:rsid w:val="0033278E"/>
    <w:rsid w:val="003355AF"/>
    <w:rsid w:val="0033699D"/>
    <w:rsid w:val="00337668"/>
    <w:rsid w:val="00343C4F"/>
    <w:rsid w:val="0034769F"/>
    <w:rsid w:val="00366807"/>
    <w:rsid w:val="00373225"/>
    <w:rsid w:val="0038771F"/>
    <w:rsid w:val="00392414"/>
    <w:rsid w:val="003A5316"/>
    <w:rsid w:val="003C1C28"/>
    <w:rsid w:val="003C3383"/>
    <w:rsid w:val="003C4EBA"/>
    <w:rsid w:val="003D7961"/>
    <w:rsid w:val="003E6F2D"/>
    <w:rsid w:val="003F1DAB"/>
    <w:rsid w:val="004065FA"/>
    <w:rsid w:val="004275BC"/>
    <w:rsid w:val="00435085"/>
    <w:rsid w:val="0043633D"/>
    <w:rsid w:val="004538DC"/>
    <w:rsid w:val="00456890"/>
    <w:rsid w:val="0046317E"/>
    <w:rsid w:val="00472B2D"/>
    <w:rsid w:val="00492710"/>
    <w:rsid w:val="004B2220"/>
    <w:rsid w:val="004B7933"/>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40D1"/>
    <w:rsid w:val="005A5FE8"/>
    <w:rsid w:val="005C5A1D"/>
    <w:rsid w:val="005C6139"/>
    <w:rsid w:val="005D4D24"/>
    <w:rsid w:val="005D79C5"/>
    <w:rsid w:val="005F3632"/>
    <w:rsid w:val="005F4C85"/>
    <w:rsid w:val="00601B00"/>
    <w:rsid w:val="0060457B"/>
    <w:rsid w:val="00611F84"/>
    <w:rsid w:val="006172D6"/>
    <w:rsid w:val="006244DC"/>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74B05"/>
    <w:rsid w:val="00781851"/>
    <w:rsid w:val="0078278E"/>
    <w:rsid w:val="0079156B"/>
    <w:rsid w:val="00796C7E"/>
    <w:rsid w:val="007A602B"/>
    <w:rsid w:val="007B6830"/>
    <w:rsid w:val="007C0EBC"/>
    <w:rsid w:val="007D0C00"/>
    <w:rsid w:val="007D386E"/>
    <w:rsid w:val="007E5B58"/>
    <w:rsid w:val="007F5F73"/>
    <w:rsid w:val="0080264B"/>
    <w:rsid w:val="00817CE8"/>
    <w:rsid w:val="0083084F"/>
    <w:rsid w:val="00840A58"/>
    <w:rsid w:val="008463C9"/>
    <w:rsid w:val="00853F2E"/>
    <w:rsid w:val="00876172"/>
    <w:rsid w:val="008851B0"/>
    <w:rsid w:val="00890681"/>
    <w:rsid w:val="008A4C79"/>
    <w:rsid w:val="008B71E3"/>
    <w:rsid w:val="008C4762"/>
    <w:rsid w:val="008D6CE7"/>
    <w:rsid w:val="008E2D69"/>
    <w:rsid w:val="008E62B2"/>
    <w:rsid w:val="008E672B"/>
    <w:rsid w:val="008F432C"/>
    <w:rsid w:val="008F50FB"/>
    <w:rsid w:val="0090689A"/>
    <w:rsid w:val="00912B28"/>
    <w:rsid w:val="00914950"/>
    <w:rsid w:val="009209F2"/>
    <w:rsid w:val="00925936"/>
    <w:rsid w:val="00932554"/>
    <w:rsid w:val="00940654"/>
    <w:rsid w:val="00967F20"/>
    <w:rsid w:val="00974D9E"/>
    <w:rsid w:val="00985BC9"/>
    <w:rsid w:val="00985FF5"/>
    <w:rsid w:val="009A76DF"/>
    <w:rsid w:val="009B77A5"/>
    <w:rsid w:val="009C1FAD"/>
    <w:rsid w:val="009E00DE"/>
    <w:rsid w:val="009E4437"/>
    <w:rsid w:val="009E694E"/>
    <w:rsid w:val="009E6A81"/>
    <w:rsid w:val="00A05B69"/>
    <w:rsid w:val="00A06859"/>
    <w:rsid w:val="00A304D6"/>
    <w:rsid w:val="00A32D92"/>
    <w:rsid w:val="00A62E82"/>
    <w:rsid w:val="00A739B1"/>
    <w:rsid w:val="00A83444"/>
    <w:rsid w:val="00A91247"/>
    <w:rsid w:val="00AB0C0B"/>
    <w:rsid w:val="00AB4FE3"/>
    <w:rsid w:val="00AB7AD6"/>
    <w:rsid w:val="00AE4A49"/>
    <w:rsid w:val="00AF4A57"/>
    <w:rsid w:val="00AF7977"/>
    <w:rsid w:val="00B020FC"/>
    <w:rsid w:val="00B02803"/>
    <w:rsid w:val="00B03D8C"/>
    <w:rsid w:val="00B0770E"/>
    <w:rsid w:val="00B165BC"/>
    <w:rsid w:val="00B42512"/>
    <w:rsid w:val="00B86FEA"/>
    <w:rsid w:val="00BC3E98"/>
    <w:rsid w:val="00BD542A"/>
    <w:rsid w:val="00BF526E"/>
    <w:rsid w:val="00C022B8"/>
    <w:rsid w:val="00C07882"/>
    <w:rsid w:val="00C168B7"/>
    <w:rsid w:val="00C569B3"/>
    <w:rsid w:val="00C64C2E"/>
    <w:rsid w:val="00C65AD8"/>
    <w:rsid w:val="00C85705"/>
    <w:rsid w:val="00C93F65"/>
    <w:rsid w:val="00CA0672"/>
    <w:rsid w:val="00CA072B"/>
    <w:rsid w:val="00CB2B91"/>
    <w:rsid w:val="00CD54EE"/>
    <w:rsid w:val="00CE48DF"/>
    <w:rsid w:val="00D00BC3"/>
    <w:rsid w:val="00D57051"/>
    <w:rsid w:val="00D663ED"/>
    <w:rsid w:val="00D7677F"/>
    <w:rsid w:val="00D77436"/>
    <w:rsid w:val="00D811C3"/>
    <w:rsid w:val="00D86745"/>
    <w:rsid w:val="00D869FF"/>
    <w:rsid w:val="00DC5B2D"/>
    <w:rsid w:val="00DD0CCC"/>
    <w:rsid w:val="00DD5BB1"/>
    <w:rsid w:val="00E242B8"/>
    <w:rsid w:val="00E24A8C"/>
    <w:rsid w:val="00E4395D"/>
    <w:rsid w:val="00E53449"/>
    <w:rsid w:val="00E622B5"/>
    <w:rsid w:val="00EA6C45"/>
    <w:rsid w:val="00EB3052"/>
    <w:rsid w:val="00ED00F5"/>
    <w:rsid w:val="00ED079C"/>
    <w:rsid w:val="00ED0EC9"/>
    <w:rsid w:val="00EF3397"/>
    <w:rsid w:val="00F11B69"/>
    <w:rsid w:val="00F37B0D"/>
    <w:rsid w:val="00F54A53"/>
    <w:rsid w:val="00F55DF8"/>
    <w:rsid w:val="00F63886"/>
    <w:rsid w:val="00F81F54"/>
    <w:rsid w:val="00FB43F9"/>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CE4F12"/>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1425</TotalTime>
  <Pages>3</Pages>
  <Words>908</Words>
  <Characters>5180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75</cp:revision>
  <cp:lastPrinted>2017-11-09T11:26:00Z</cp:lastPrinted>
  <dcterms:created xsi:type="dcterms:W3CDTF">2017-02-27T10:19:00Z</dcterms:created>
  <dcterms:modified xsi:type="dcterms:W3CDTF">2018-03-27T08:39:00Z</dcterms:modified>
</cp:coreProperties>
</file>