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83" w:rsidRDefault="00084183" w:rsidP="00084183">
      <w:pPr>
        <w:pStyle w:val="Titolo2"/>
        <w:jc w:val="center"/>
        <w:rPr>
          <w:rStyle w:val="Enfasiintensa"/>
          <w:rFonts w:ascii="Calibri" w:hAnsi="Calibri" w:cs="Calibri"/>
          <w:i w:val="0"/>
        </w:rPr>
      </w:pPr>
      <w:bookmarkStart w:id="0" w:name="_GoBack"/>
      <w:bookmarkEnd w:id="0"/>
      <w:proofErr w:type="spellStart"/>
      <w:r>
        <w:rPr>
          <w:rStyle w:val="Enfasiintensa"/>
          <w:rFonts w:ascii="Calibri" w:hAnsi="Calibri" w:cs="Calibri"/>
          <w:i w:val="0"/>
        </w:rPr>
        <w:t>BioInItaly</w:t>
      </w:r>
      <w:proofErr w:type="spellEnd"/>
      <w:r>
        <w:rPr>
          <w:rStyle w:val="Enfasiintensa"/>
          <w:rFonts w:ascii="Calibri" w:hAnsi="Calibri" w:cs="Calibri"/>
          <w:i w:val="0"/>
        </w:rPr>
        <w:t xml:space="preserve"> National </w:t>
      </w:r>
      <w:proofErr w:type="spellStart"/>
      <w:r>
        <w:rPr>
          <w:rStyle w:val="Enfasiintensa"/>
          <w:rFonts w:ascii="Calibri" w:hAnsi="Calibri" w:cs="Calibri"/>
          <w:i w:val="0"/>
        </w:rPr>
        <w:t>Roadshow</w:t>
      </w:r>
      <w:proofErr w:type="spellEnd"/>
    </w:p>
    <w:p w:rsidR="00084183" w:rsidRDefault="00084183" w:rsidP="00084183">
      <w:pPr>
        <w:pStyle w:val="Titolo2"/>
        <w:jc w:val="center"/>
        <w:rPr>
          <w:rStyle w:val="Enfasiintensa"/>
          <w:rFonts w:ascii="Calibri" w:hAnsi="Calibri" w:cs="Calibri"/>
          <w:i w:val="0"/>
        </w:rPr>
      </w:pPr>
      <w:r>
        <w:rPr>
          <w:rStyle w:val="Enfasiintensa"/>
          <w:rFonts w:ascii="Calibri" w:hAnsi="Calibri" w:cs="Calibri"/>
          <w:i w:val="0"/>
        </w:rPr>
        <w:t>CEINGE, 6 febbraio 201</w:t>
      </w:r>
      <w:r w:rsidR="00673E3F">
        <w:rPr>
          <w:rStyle w:val="Enfasiintensa"/>
          <w:rFonts w:ascii="Calibri" w:hAnsi="Calibri" w:cs="Calibri"/>
          <w:i w:val="0"/>
        </w:rPr>
        <w:t>9</w:t>
      </w:r>
    </w:p>
    <w:p w:rsidR="00B067AA" w:rsidRPr="00B067AA" w:rsidRDefault="00EB46AF" w:rsidP="00084183">
      <w:pPr>
        <w:pStyle w:val="Titolo2"/>
        <w:jc w:val="center"/>
        <w:rPr>
          <w:rStyle w:val="Enfasiintensa"/>
          <w:rFonts w:ascii="Calibri" w:hAnsi="Calibri" w:cs="Calibri"/>
          <w:i w:val="0"/>
        </w:rPr>
      </w:pPr>
      <w:r>
        <w:rPr>
          <w:rStyle w:val="Enfasiintensa"/>
          <w:rFonts w:ascii="Calibri" w:hAnsi="Calibri" w:cs="Calibri"/>
          <w:i w:val="0"/>
        </w:rPr>
        <w:t>VIROCOL, il virus che sconfigge il colesterolo</w:t>
      </w:r>
    </w:p>
    <w:p w:rsidR="007756E2" w:rsidRDefault="007756E2" w:rsidP="007756E2">
      <w:pPr>
        <w:pStyle w:val="gmail-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756E2" w:rsidRDefault="00BE0E49" w:rsidP="006F574A">
      <w:pPr>
        <w:pStyle w:val="gmail-western"/>
        <w:shd w:val="clear" w:color="auto" w:fill="FFFFFF"/>
        <w:spacing w:before="0" w:beforeAutospacing="0" w:after="0" w:afterAutospacing="0" w:line="276" w:lineRule="auto"/>
      </w:pPr>
      <w:r>
        <w:rPr>
          <w:b/>
          <w:bCs/>
          <w:color w:val="000000"/>
        </w:rPr>
        <w:t>Che cos’è VIROCOL</w:t>
      </w:r>
    </w:p>
    <w:p w:rsidR="007F3E8A" w:rsidRDefault="005347C6" w:rsidP="006F57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Risultato vincitore della scorsa edizione</w:t>
      </w:r>
      <w:r w:rsidR="007E700E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="00142D83">
        <w:rPr>
          <w:rFonts w:asciiTheme="minorHAnsi" w:hAnsiTheme="minorHAnsi" w:cstheme="minorHAnsi"/>
          <w:sz w:val="22"/>
          <w:szCs w:val="22"/>
        </w:rPr>
        <w:t>BioInItaly</w:t>
      </w:r>
      <w:proofErr w:type="spellEnd"/>
      <w:r w:rsidR="00142D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42D83">
        <w:rPr>
          <w:rFonts w:asciiTheme="minorHAnsi" w:hAnsiTheme="minorHAnsi" w:cstheme="minorHAnsi"/>
          <w:sz w:val="22"/>
          <w:szCs w:val="22"/>
        </w:rPr>
        <w:t>Roadshow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47C6">
        <w:rPr>
          <w:rFonts w:asciiTheme="minorHAnsi" w:hAnsiTheme="minorHAnsi" w:cstheme="minorHAnsi"/>
          <w:sz w:val="22"/>
          <w:szCs w:val="22"/>
        </w:rPr>
        <w:t>VirOCol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è un progetto, sviluppato nei laboratori del CEINGE, che </w:t>
      </w:r>
      <w:r w:rsidRPr="005347C6">
        <w:rPr>
          <w:rFonts w:asciiTheme="minorHAnsi" w:hAnsiTheme="minorHAnsi" w:cstheme="minorHAnsi"/>
          <w:sz w:val="22"/>
          <w:szCs w:val="22"/>
        </w:rPr>
        <w:t xml:space="preserve">ha l’obiettivo di </w:t>
      </w:r>
      <w:r>
        <w:rPr>
          <w:rFonts w:asciiTheme="minorHAnsi" w:hAnsiTheme="minorHAnsi" w:cstheme="minorHAnsi"/>
          <w:sz w:val="22"/>
          <w:szCs w:val="22"/>
        </w:rPr>
        <w:t>arrivare alla creazione di</w:t>
      </w:r>
      <w:r w:rsidRPr="005347C6">
        <w:rPr>
          <w:rFonts w:asciiTheme="minorHAnsi" w:hAnsiTheme="minorHAnsi" w:cstheme="minorHAnsi"/>
          <w:sz w:val="22"/>
          <w:szCs w:val="22"/>
        </w:rPr>
        <w:t xml:space="preserve"> un farmaco innovativo per ridurre i livelli di colesterolo </w:t>
      </w:r>
      <w:r w:rsidR="0015316F">
        <w:rPr>
          <w:rFonts w:asciiTheme="minorHAnsi" w:hAnsiTheme="minorHAnsi" w:cstheme="minorHAnsi"/>
          <w:sz w:val="22"/>
          <w:szCs w:val="22"/>
        </w:rPr>
        <w:t>nei</w:t>
      </w:r>
      <w:r w:rsidRPr="005347C6">
        <w:rPr>
          <w:rFonts w:asciiTheme="minorHAnsi" w:hAnsiTheme="minorHAnsi" w:cstheme="minorHAnsi"/>
          <w:sz w:val="22"/>
          <w:szCs w:val="22"/>
        </w:rPr>
        <w:t xml:space="preserve"> pazienti </w:t>
      </w:r>
      <w:r w:rsidR="00A5643C">
        <w:rPr>
          <w:rFonts w:asciiTheme="minorHAnsi" w:hAnsiTheme="minorHAnsi" w:cstheme="minorHAnsi"/>
          <w:sz w:val="22"/>
          <w:szCs w:val="22"/>
        </w:rPr>
        <w:t>affetti da ipercolesterolemia familiare</w:t>
      </w:r>
      <w:r w:rsidRPr="005347C6">
        <w:rPr>
          <w:rFonts w:asciiTheme="minorHAnsi" w:hAnsiTheme="minorHAnsi" w:cstheme="minorHAnsi"/>
          <w:sz w:val="22"/>
          <w:szCs w:val="22"/>
        </w:rPr>
        <w:t>, mediante una singola somministrazione. Si tratta di un virus che può sconfiggere in una volta sola il colesterolo “cattivo”. L’idea è nata grazie al lavoro d</w:t>
      </w:r>
      <w:r w:rsidR="003E619D">
        <w:rPr>
          <w:rFonts w:asciiTheme="minorHAnsi" w:hAnsiTheme="minorHAnsi" w:cstheme="minorHAnsi"/>
          <w:sz w:val="22"/>
          <w:szCs w:val="22"/>
        </w:rPr>
        <w:t xml:space="preserve">i due </w:t>
      </w:r>
      <w:r w:rsidRPr="005347C6">
        <w:rPr>
          <w:rFonts w:asciiTheme="minorHAnsi" w:hAnsiTheme="minorHAnsi" w:cstheme="minorHAnsi"/>
          <w:sz w:val="22"/>
          <w:szCs w:val="22"/>
        </w:rPr>
        <w:t>ricercatrici (</w:t>
      </w:r>
      <w:r w:rsidRPr="00A5643C">
        <w:rPr>
          <w:rFonts w:asciiTheme="minorHAnsi" w:hAnsiTheme="minorHAnsi" w:cstheme="minorHAnsi"/>
          <w:b/>
          <w:sz w:val="22"/>
          <w:szCs w:val="22"/>
        </w:rPr>
        <w:t>Eleonora Leggiero</w:t>
      </w:r>
      <w:r w:rsidR="0015316F">
        <w:rPr>
          <w:rFonts w:asciiTheme="minorHAnsi" w:hAnsiTheme="minorHAnsi" w:cstheme="minorHAnsi"/>
          <w:sz w:val="22"/>
          <w:szCs w:val="22"/>
        </w:rPr>
        <w:t xml:space="preserve"> </w:t>
      </w:r>
      <w:r w:rsidRPr="005347C6">
        <w:rPr>
          <w:rFonts w:asciiTheme="minorHAnsi" w:hAnsiTheme="minorHAnsi" w:cstheme="minorHAnsi"/>
          <w:sz w:val="22"/>
          <w:szCs w:val="22"/>
        </w:rPr>
        <w:t xml:space="preserve">e </w:t>
      </w:r>
      <w:r w:rsidRPr="00A5643C">
        <w:rPr>
          <w:rFonts w:asciiTheme="minorHAnsi" w:hAnsiTheme="minorHAnsi" w:cstheme="minorHAnsi"/>
          <w:b/>
          <w:sz w:val="22"/>
          <w:szCs w:val="22"/>
        </w:rPr>
        <w:t>Lorella Tripodi</w:t>
      </w:r>
      <w:r w:rsidRPr="005347C6">
        <w:rPr>
          <w:rFonts w:asciiTheme="minorHAnsi" w:hAnsiTheme="minorHAnsi" w:cstheme="minorHAnsi"/>
          <w:sz w:val="22"/>
          <w:szCs w:val="22"/>
        </w:rPr>
        <w:t>) che operano nel CEINGE-Biotecnologie avanzate, con il supporto del project manager Daniele Siniscalco</w:t>
      </w:r>
      <w:r w:rsidR="00142D83">
        <w:rPr>
          <w:rFonts w:asciiTheme="minorHAnsi" w:hAnsiTheme="minorHAnsi" w:cstheme="minorHAnsi"/>
          <w:sz w:val="22"/>
          <w:szCs w:val="22"/>
        </w:rPr>
        <w:t xml:space="preserve"> e sotto la guida di </w:t>
      </w:r>
      <w:r w:rsidR="00142D83" w:rsidRPr="00A5643C">
        <w:rPr>
          <w:rFonts w:asciiTheme="minorHAnsi" w:hAnsiTheme="minorHAnsi" w:cstheme="minorHAnsi"/>
          <w:b/>
          <w:sz w:val="22"/>
          <w:szCs w:val="22"/>
        </w:rPr>
        <w:t>Lucio Pastore</w:t>
      </w:r>
      <w:r w:rsidR="00142D8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42D83">
        <w:rPr>
          <w:rFonts w:asciiTheme="minorHAnsi" w:hAnsiTheme="minorHAnsi" w:cstheme="minorHAnsi"/>
          <w:sz w:val="22"/>
          <w:szCs w:val="22"/>
        </w:rPr>
        <w:t>Principal</w:t>
      </w:r>
      <w:proofErr w:type="spellEnd"/>
      <w:r w:rsidR="00142D83">
        <w:rPr>
          <w:rFonts w:asciiTheme="minorHAnsi" w:hAnsiTheme="minorHAnsi" w:cstheme="minorHAnsi"/>
          <w:sz w:val="22"/>
          <w:szCs w:val="22"/>
        </w:rPr>
        <w:t xml:space="preserve"> Investigator CEINGE e professore ordinario di Biochimica clinica della Federico II. </w:t>
      </w:r>
    </w:p>
    <w:p w:rsidR="005347C6" w:rsidRDefault="005347C6" w:rsidP="006F57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«Abbiamo depositato il brevetto </w:t>
      </w:r>
      <w:r w:rsidR="00142D83">
        <w:rPr>
          <w:rFonts w:asciiTheme="minorHAnsi" w:hAnsiTheme="minorHAnsi" w:cstheme="minorHAnsi"/>
          <w:sz w:val="22"/>
          <w:szCs w:val="22"/>
        </w:rPr>
        <w:t xml:space="preserve">di </w:t>
      </w:r>
      <w:proofErr w:type="spellStart"/>
      <w:r w:rsidR="00142D83" w:rsidRPr="005347C6">
        <w:rPr>
          <w:rFonts w:asciiTheme="minorHAnsi" w:hAnsiTheme="minorHAnsi" w:cstheme="minorHAnsi"/>
          <w:sz w:val="22"/>
          <w:szCs w:val="22"/>
        </w:rPr>
        <w:t>VirOCol</w:t>
      </w:r>
      <w:proofErr w:type="spellEnd"/>
      <w:r w:rsidR="00142D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spiega Eleonora Leggiero – e abbiamo in questi giorni pubblicato i risultati delle ricerche </w:t>
      </w:r>
      <w:r w:rsidR="00142D83">
        <w:rPr>
          <w:rFonts w:asciiTheme="minorHAnsi" w:hAnsiTheme="minorHAnsi" w:cstheme="minorHAnsi"/>
          <w:sz w:val="22"/>
          <w:szCs w:val="22"/>
        </w:rPr>
        <w:t xml:space="preserve">condotte fino ad oggi </w:t>
      </w:r>
      <w:r>
        <w:rPr>
          <w:rFonts w:asciiTheme="minorHAnsi" w:hAnsiTheme="minorHAnsi" w:cstheme="minorHAnsi"/>
          <w:sz w:val="22"/>
          <w:szCs w:val="22"/>
        </w:rPr>
        <w:t xml:space="preserve">sulla </w:t>
      </w:r>
      <w:r w:rsidR="00A5643C">
        <w:rPr>
          <w:rFonts w:asciiTheme="minorHAnsi" w:hAnsiTheme="minorHAnsi" w:cstheme="minorHAnsi"/>
          <w:sz w:val="22"/>
          <w:szCs w:val="22"/>
        </w:rPr>
        <w:t xml:space="preserve">prestigiosa </w:t>
      </w:r>
      <w:r>
        <w:rPr>
          <w:rFonts w:asciiTheme="minorHAnsi" w:hAnsiTheme="minorHAnsi" w:cstheme="minorHAnsi"/>
          <w:sz w:val="22"/>
          <w:szCs w:val="22"/>
        </w:rPr>
        <w:t xml:space="preserve">rivista scientifica </w:t>
      </w:r>
      <w:r w:rsidR="00A5643C">
        <w:rPr>
          <w:rFonts w:asciiTheme="minorHAnsi" w:hAnsiTheme="minorHAnsi" w:cstheme="minorHAnsi"/>
          <w:sz w:val="22"/>
          <w:szCs w:val="22"/>
        </w:rPr>
        <w:t xml:space="preserve">internazionale </w:t>
      </w:r>
      <w:r>
        <w:rPr>
          <w:rFonts w:asciiTheme="minorHAnsi" w:hAnsiTheme="minorHAnsi" w:cstheme="minorHAnsi"/>
          <w:sz w:val="22"/>
          <w:szCs w:val="22"/>
        </w:rPr>
        <w:t xml:space="preserve">Gene Therapy». </w:t>
      </w:r>
    </w:p>
    <w:p w:rsidR="004051CF" w:rsidRDefault="005347C6" w:rsidP="006F57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Dal Roadshow 2018 ad oggi, </w:t>
      </w:r>
      <w:proofErr w:type="spellStart"/>
      <w:r w:rsidRPr="005347C6">
        <w:rPr>
          <w:rFonts w:asciiTheme="minorHAnsi" w:hAnsiTheme="minorHAnsi" w:cstheme="minorHAnsi"/>
          <w:sz w:val="22"/>
          <w:szCs w:val="22"/>
        </w:rPr>
        <w:t>VirOCol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ha vissuto esperienze internazionali, ha incontrato investitori, </w:t>
      </w:r>
      <w:r w:rsidR="004B752A">
        <w:rPr>
          <w:rFonts w:asciiTheme="minorHAnsi" w:hAnsiTheme="minorHAnsi" w:cstheme="minorHAnsi"/>
          <w:sz w:val="22"/>
          <w:szCs w:val="22"/>
        </w:rPr>
        <w:t>ha depositato il</w:t>
      </w:r>
      <w:r>
        <w:rPr>
          <w:rFonts w:asciiTheme="minorHAnsi" w:hAnsiTheme="minorHAnsi" w:cstheme="minorHAnsi"/>
          <w:sz w:val="22"/>
          <w:szCs w:val="22"/>
        </w:rPr>
        <w:t xml:space="preserve"> brevetto e mira a diventare un farmaco. </w:t>
      </w:r>
    </w:p>
    <w:p w:rsidR="004051CF" w:rsidRPr="005C402F" w:rsidRDefault="004051CF" w:rsidP="006F57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02F">
        <w:rPr>
          <w:rFonts w:asciiTheme="minorHAnsi" w:hAnsiTheme="minorHAnsi" w:cstheme="minorHAnsi"/>
          <w:b/>
          <w:sz w:val="22"/>
          <w:szCs w:val="22"/>
        </w:rPr>
        <w:t>Il lavoro su Gene Therapy</w:t>
      </w:r>
    </w:p>
    <w:p w:rsidR="005347C6" w:rsidRDefault="00142D83" w:rsidP="006F57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Nei laboratori del CEINGE, anche grazie a strumentazioni di ultima generazione, i ricercatori hanno creato un virus geneticamente modificato e una proteina chimerica (in parte costituita del recettore LDL, che manca nei soggetti affetti da ipercolesterolemia familiare) e lo hanno somministrato ad un modello murino di ipercolesterolemia familiare. «Il virus è riuscito a “trasportare” la proteina – </w:t>
      </w:r>
      <w:r w:rsidR="00673E3F">
        <w:rPr>
          <w:rFonts w:asciiTheme="minorHAnsi" w:hAnsiTheme="minorHAnsi" w:cstheme="minorHAnsi"/>
          <w:sz w:val="22"/>
          <w:szCs w:val="22"/>
        </w:rPr>
        <w:t>chiarisce il prof. Pastore</w:t>
      </w:r>
      <w:r>
        <w:rPr>
          <w:rFonts w:asciiTheme="minorHAnsi" w:hAnsiTheme="minorHAnsi" w:cstheme="minorHAnsi"/>
          <w:sz w:val="22"/>
          <w:szCs w:val="22"/>
        </w:rPr>
        <w:t xml:space="preserve"> - ed </w:t>
      </w:r>
      <w:r w:rsidR="00A5643C">
        <w:rPr>
          <w:rFonts w:asciiTheme="minorHAnsi" w:hAnsiTheme="minorHAnsi" w:cstheme="minorHAnsi"/>
          <w:sz w:val="22"/>
          <w:szCs w:val="22"/>
        </w:rPr>
        <w:t>ha ridotto</w:t>
      </w:r>
      <w:r>
        <w:rPr>
          <w:rFonts w:asciiTheme="minorHAnsi" w:hAnsiTheme="minorHAnsi" w:cstheme="minorHAnsi"/>
          <w:sz w:val="22"/>
          <w:szCs w:val="22"/>
        </w:rPr>
        <w:t xml:space="preserve"> i livelli di colesterolo </w:t>
      </w:r>
      <w:r w:rsidR="00A5643C">
        <w:rPr>
          <w:rFonts w:asciiTheme="minorHAnsi" w:hAnsiTheme="minorHAnsi" w:cstheme="minorHAnsi"/>
          <w:sz w:val="22"/>
          <w:szCs w:val="22"/>
        </w:rPr>
        <w:t>nei</w:t>
      </w:r>
      <w:r w:rsidR="0015316F">
        <w:rPr>
          <w:rFonts w:asciiTheme="minorHAnsi" w:hAnsiTheme="minorHAnsi" w:cstheme="minorHAnsi"/>
          <w:sz w:val="22"/>
          <w:szCs w:val="22"/>
        </w:rPr>
        <w:t xml:space="preserve"> </w:t>
      </w:r>
      <w:r w:rsidR="00A5643C">
        <w:rPr>
          <w:rFonts w:asciiTheme="minorHAnsi" w:hAnsiTheme="minorHAnsi" w:cstheme="minorHAnsi"/>
          <w:sz w:val="22"/>
          <w:szCs w:val="22"/>
        </w:rPr>
        <w:t>topi trattati</w:t>
      </w:r>
      <w:r w:rsidR="0015316F">
        <w:rPr>
          <w:rFonts w:asciiTheme="minorHAnsi" w:hAnsiTheme="minorHAnsi" w:cstheme="minorHAnsi"/>
          <w:sz w:val="22"/>
          <w:szCs w:val="22"/>
        </w:rPr>
        <w:t xml:space="preserve"> </w:t>
      </w:r>
      <w:r w:rsidR="00A5643C">
        <w:rPr>
          <w:rFonts w:asciiTheme="minorHAnsi" w:hAnsiTheme="minorHAnsi" w:cstheme="minorHAnsi"/>
          <w:sz w:val="22"/>
          <w:szCs w:val="22"/>
        </w:rPr>
        <w:t xml:space="preserve">dopo una singola somministrazione </w:t>
      </w:r>
      <w:r>
        <w:rPr>
          <w:rFonts w:asciiTheme="minorHAnsi" w:hAnsiTheme="minorHAnsi" w:cstheme="minorHAnsi"/>
          <w:sz w:val="22"/>
          <w:szCs w:val="22"/>
        </w:rPr>
        <w:t xml:space="preserve">per endovena. </w:t>
      </w:r>
      <w:proofErr w:type="spellStart"/>
      <w:r w:rsidRPr="005347C6">
        <w:rPr>
          <w:rFonts w:asciiTheme="minorHAnsi" w:hAnsiTheme="minorHAnsi" w:cstheme="minorHAnsi"/>
          <w:sz w:val="22"/>
          <w:szCs w:val="22"/>
        </w:rPr>
        <w:t>VirOCol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5643C">
        <w:rPr>
          <w:rFonts w:asciiTheme="minorHAnsi" w:hAnsiTheme="minorHAnsi" w:cstheme="minorHAnsi"/>
          <w:sz w:val="22"/>
          <w:szCs w:val="22"/>
        </w:rPr>
        <w:t xml:space="preserve">in futuro diventerà un farmaco somministrato con </w:t>
      </w:r>
      <w:r>
        <w:rPr>
          <w:rFonts w:asciiTheme="minorHAnsi" w:hAnsiTheme="minorHAnsi" w:cstheme="minorHAnsi"/>
          <w:sz w:val="22"/>
          <w:szCs w:val="22"/>
        </w:rPr>
        <w:t>una iniezione intramuscolare</w:t>
      </w:r>
      <w:r w:rsidR="0015316F" w:rsidRPr="0015316F">
        <w:rPr>
          <w:rFonts w:asciiTheme="minorHAnsi" w:hAnsiTheme="minorHAnsi" w:cstheme="minorHAnsi"/>
          <w:sz w:val="22"/>
          <w:szCs w:val="22"/>
        </w:rPr>
        <w:t xml:space="preserve"> </w:t>
      </w:r>
      <w:r w:rsidR="0015316F">
        <w:rPr>
          <w:rFonts w:asciiTheme="minorHAnsi" w:hAnsiTheme="minorHAnsi" w:cstheme="minorHAnsi"/>
          <w:sz w:val="22"/>
          <w:szCs w:val="22"/>
        </w:rPr>
        <w:t>una tantum</w:t>
      </w:r>
      <w:r>
        <w:rPr>
          <w:rFonts w:asciiTheme="minorHAnsi" w:hAnsiTheme="minorHAnsi" w:cstheme="minorHAnsi"/>
          <w:sz w:val="22"/>
          <w:szCs w:val="22"/>
        </w:rPr>
        <w:t>. Le nostre ricerche</w:t>
      </w:r>
      <w:r w:rsidR="0015316F">
        <w:rPr>
          <w:rFonts w:asciiTheme="minorHAnsi" w:hAnsiTheme="minorHAnsi" w:cstheme="minorHAnsi"/>
          <w:sz w:val="22"/>
          <w:szCs w:val="22"/>
        </w:rPr>
        <w:t xml:space="preserve"> dunque</w:t>
      </w:r>
      <w:r>
        <w:rPr>
          <w:rFonts w:asciiTheme="minorHAnsi" w:hAnsiTheme="minorHAnsi" w:cstheme="minorHAnsi"/>
          <w:sz w:val="22"/>
          <w:szCs w:val="22"/>
        </w:rPr>
        <w:t xml:space="preserve"> vanno avanti». </w:t>
      </w:r>
    </w:p>
    <w:p w:rsidR="004051CF" w:rsidRPr="005C402F" w:rsidRDefault="004051CF" w:rsidP="006F57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02F">
        <w:rPr>
          <w:rFonts w:asciiTheme="minorHAnsi" w:hAnsiTheme="minorHAnsi" w:cstheme="minorHAnsi"/>
          <w:b/>
          <w:sz w:val="22"/>
          <w:szCs w:val="22"/>
        </w:rPr>
        <w:t>L’esperienza nel mondo delle startup</w:t>
      </w:r>
    </w:p>
    <w:p w:rsidR="007B7081" w:rsidRDefault="004051CF" w:rsidP="006F57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Dopo il Boot Camp di Milano, durante il quale i ricercatori hanno avuto la possibilità di imparare a scrivere un business plan con due coach americani, </w:t>
      </w:r>
      <w:proofErr w:type="spellStart"/>
      <w:r w:rsidRPr="005347C6">
        <w:rPr>
          <w:rFonts w:asciiTheme="minorHAnsi" w:hAnsiTheme="minorHAnsi" w:cstheme="minorHAnsi"/>
          <w:sz w:val="22"/>
          <w:szCs w:val="22"/>
        </w:rPr>
        <w:t>VirOCol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è stato presentato al Deal Up di Milano e all’Arena Meeting, ad investitori internazionali, anche giapponesi. </w:t>
      </w:r>
    </w:p>
    <w:p w:rsidR="004051CF" w:rsidRDefault="004051CF" w:rsidP="006F574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347C6">
        <w:rPr>
          <w:rFonts w:asciiTheme="minorHAnsi" w:hAnsiTheme="minorHAnsi" w:cstheme="minorHAnsi"/>
          <w:sz w:val="22"/>
          <w:szCs w:val="22"/>
        </w:rPr>
        <w:t>VirOCol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ha vinto il premio della Start Cup Campania, classificandosi al secondo posto e il Premio Internazionale Innovazione.</w:t>
      </w:r>
    </w:p>
    <w:p w:rsidR="00084183" w:rsidRDefault="00084183" w:rsidP="00B067AA">
      <w:pPr>
        <w:shd w:val="clear" w:color="auto" w:fill="FFFFFF"/>
        <w:jc w:val="both"/>
      </w:pPr>
    </w:p>
    <w:p w:rsidR="00084183" w:rsidRPr="00084183" w:rsidRDefault="00084183" w:rsidP="00084183">
      <w:pPr>
        <w:pStyle w:val="Default"/>
        <w:spacing w:before="120" w:after="120" w:line="360" w:lineRule="auto"/>
        <w:jc w:val="both"/>
        <w:rPr>
          <w:rFonts w:asciiTheme="minorHAnsi" w:hAnsiTheme="minorHAnsi"/>
          <w:sz w:val="20"/>
          <w:szCs w:val="20"/>
        </w:rPr>
      </w:pPr>
    </w:p>
    <w:p w:rsidR="00084183" w:rsidRPr="00084183" w:rsidRDefault="00084183" w:rsidP="00084183">
      <w:pPr>
        <w:pStyle w:val="Pidipagina"/>
        <w:rPr>
          <w:rFonts w:asciiTheme="minorHAnsi" w:hAnsiTheme="minorHAnsi"/>
          <w:sz w:val="20"/>
          <w:szCs w:val="20"/>
        </w:rPr>
      </w:pPr>
      <w:r w:rsidRPr="00084183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2A9ED" wp14:editId="0AFD9E3A">
                <wp:simplePos x="0" y="0"/>
                <wp:positionH relativeFrom="column">
                  <wp:posOffset>304165</wp:posOffset>
                </wp:positionH>
                <wp:positionV relativeFrom="paragraph">
                  <wp:posOffset>-119380</wp:posOffset>
                </wp:positionV>
                <wp:extent cx="75565" cy="75565"/>
                <wp:effectExtent l="8890" t="6350" r="1270" b="3810"/>
                <wp:wrapNone/>
                <wp:docPr id="8" name="Connetto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flowChartConnector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DD6EE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DDF96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8" o:spid="_x0000_s1026" type="#_x0000_t120" style="position:absolute;margin-left:23.95pt;margin-top:-9.4pt;width:5.95pt;height: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" fillcolor="#deeaf6" stroked="f" strokecolor="#f2f2f2" strokeweight="1pt">
                <v:shadow type="perspective" color="#bdd6ee" opacity=".5" origin=",.5" offset="0,0" matrix=",-56756f,,.5"/>
              </v:shape>
            </w:pict>
          </mc:Fallback>
        </mc:AlternateContent>
      </w:r>
      <w:r w:rsidRPr="00084183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BC23B" wp14:editId="5E471CE3">
                <wp:simplePos x="0" y="0"/>
                <wp:positionH relativeFrom="column">
                  <wp:posOffset>201295</wp:posOffset>
                </wp:positionH>
                <wp:positionV relativeFrom="paragraph">
                  <wp:posOffset>-116840</wp:posOffset>
                </wp:positionV>
                <wp:extent cx="75565" cy="75565"/>
                <wp:effectExtent l="1270" t="8890" r="8890" b="1270"/>
                <wp:wrapNone/>
                <wp:docPr id="7" name="Connetto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flowChartConnector">
                          <a:avLst/>
                        </a:prstGeom>
                        <a:solidFill>
                          <a:srgbClr val="BDD6E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DD6EE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7958DD" id="Connettore 7" o:spid="_x0000_s1026" type="#_x0000_t120" style="position:absolute;margin-left:15.85pt;margin-top:-9.2pt;width:5.95pt;height: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" fillcolor="#bdd6ee" stroked="f" strokecolor="#f2f2f2" strokeweight="1pt">
                <v:shadow type="perspective" color="#bdd6ee" opacity=".5" origin=",.5" offset="0,0" matrix=",-56756f,,.5"/>
              </v:shape>
            </w:pict>
          </mc:Fallback>
        </mc:AlternateContent>
      </w:r>
      <w:r w:rsidRPr="00084183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C06EE" wp14:editId="5912C9D4">
                <wp:simplePos x="0" y="0"/>
                <wp:positionH relativeFrom="column">
                  <wp:posOffset>98425</wp:posOffset>
                </wp:positionH>
                <wp:positionV relativeFrom="paragraph">
                  <wp:posOffset>-116840</wp:posOffset>
                </wp:positionV>
                <wp:extent cx="75565" cy="75565"/>
                <wp:effectExtent l="3175" t="8890" r="6985" b="1270"/>
                <wp:wrapNone/>
                <wp:docPr id="6" name="Connetto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flowChartConnector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DD6EE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D2485" id="Connettore 6" o:spid="_x0000_s1026" type="#_x0000_t120" style="position:absolute;margin-left:7.75pt;margin-top:-9.2pt;width:5.95pt;height: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" fillcolor="#9cc2e5" stroked="f" strokecolor="#f2f2f2" strokeweight="1pt">
                <v:shadow type="perspective" color="#bdd6ee" opacity=".5" origin=",.5" offset="0,0" matrix=",-56756f,,.5"/>
              </v:shape>
            </w:pict>
          </mc:Fallback>
        </mc:AlternateContent>
      </w:r>
      <w:r w:rsidRPr="00084183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59D09" wp14:editId="5DF645FF">
                <wp:simplePos x="0" y="0"/>
                <wp:positionH relativeFrom="column">
                  <wp:posOffset>-6985</wp:posOffset>
                </wp:positionH>
                <wp:positionV relativeFrom="paragraph">
                  <wp:posOffset>-116840</wp:posOffset>
                </wp:positionV>
                <wp:extent cx="75565" cy="75565"/>
                <wp:effectExtent l="2540" t="8890" r="7620" b="1270"/>
                <wp:wrapNone/>
                <wp:docPr id="5" name="Connetto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5B9BD5"/>
                            </a:gs>
                            <a:gs pos="100000">
                              <a:srgbClr val="1F4D78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DD6EE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650B1F" id="Connettore 5" o:spid="_x0000_s1026" type="#_x0000_t120" style="position:absolute;margin-left:-.55pt;margin-top:-9.2pt;width:5.95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" fillcolor="#5b9bd5" stroked="f" strokecolor="white" strokeweight="1pt">
                <v:fill color2="#1f4d78" angle="45" focus="100%" type="gradient"/>
                <v:shadow type="perspective" color="#bdd6ee" opacity=".5" origin=",.5" offset="0,0" matrix=",-56756f,,.5"/>
              </v:shape>
            </w:pict>
          </mc:Fallback>
        </mc:AlternateContent>
      </w:r>
      <w:r w:rsidRPr="00084183">
        <w:rPr>
          <w:rFonts w:asciiTheme="minorHAnsi" w:hAnsiTheme="minorHAnsi"/>
          <w:sz w:val="20"/>
          <w:szCs w:val="20"/>
        </w:rPr>
        <w:t xml:space="preserve">CEINGE Biotecnologie Avanzate </w:t>
      </w:r>
      <w:proofErr w:type="spellStart"/>
      <w:r w:rsidRPr="00084183">
        <w:rPr>
          <w:rFonts w:asciiTheme="minorHAnsi" w:hAnsiTheme="minorHAnsi"/>
          <w:sz w:val="20"/>
          <w:szCs w:val="20"/>
        </w:rPr>
        <w:t>s.c.a</w:t>
      </w:r>
      <w:proofErr w:type="spellEnd"/>
      <w:r w:rsidRPr="0008418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084183">
        <w:rPr>
          <w:rFonts w:asciiTheme="minorHAnsi" w:hAnsiTheme="minorHAnsi"/>
          <w:sz w:val="20"/>
          <w:szCs w:val="20"/>
        </w:rPr>
        <w:t>r.l</w:t>
      </w:r>
      <w:proofErr w:type="spellEnd"/>
      <w:r w:rsidRPr="00084183">
        <w:rPr>
          <w:rFonts w:asciiTheme="minorHAnsi" w:hAnsiTheme="minorHAnsi"/>
          <w:sz w:val="20"/>
          <w:szCs w:val="20"/>
        </w:rPr>
        <w:t>.</w:t>
      </w:r>
    </w:p>
    <w:p w:rsidR="00084183" w:rsidRPr="00084183" w:rsidRDefault="00084183" w:rsidP="00084183">
      <w:pPr>
        <w:pStyle w:val="Pidipagina"/>
        <w:rPr>
          <w:rFonts w:asciiTheme="minorHAnsi" w:hAnsiTheme="minorHAnsi"/>
          <w:i/>
          <w:sz w:val="20"/>
          <w:szCs w:val="20"/>
        </w:rPr>
      </w:pPr>
      <w:r w:rsidRPr="00084183">
        <w:rPr>
          <w:rFonts w:asciiTheme="minorHAnsi" w:hAnsiTheme="minorHAnsi"/>
          <w:i/>
          <w:sz w:val="20"/>
          <w:szCs w:val="20"/>
        </w:rPr>
        <w:t>L’addetto stampa</w:t>
      </w:r>
    </w:p>
    <w:p w:rsidR="00084183" w:rsidRPr="00084183" w:rsidRDefault="00084183" w:rsidP="00084183">
      <w:pPr>
        <w:pStyle w:val="Pidipagina"/>
        <w:rPr>
          <w:rFonts w:asciiTheme="minorHAnsi" w:hAnsiTheme="minorHAnsi"/>
          <w:i/>
          <w:sz w:val="20"/>
          <w:szCs w:val="20"/>
        </w:rPr>
      </w:pPr>
      <w:r w:rsidRPr="00084183">
        <w:rPr>
          <w:rFonts w:asciiTheme="minorHAnsi" w:hAnsiTheme="minorHAnsi"/>
          <w:i/>
          <w:sz w:val="20"/>
          <w:szCs w:val="20"/>
        </w:rPr>
        <w:t>Dott.ssa Alessandra Buono</w:t>
      </w:r>
    </w:p>
    <w:p w:rsidR="00084183" w:rsidRPr="00084183" w:rsidRDefault="00084183" w:rsidP="00084183">
      <w:pPr>
        <w:pStyle w:val="Pidipagina"/>
        <w:rPr>
          <w:rFonts w:asciiTheme="minorHAnsi" w:hAnsiTheme="minorHAnsi"/>
          <w:sz w:val="20"/>
          <w:szCs w:val="20"/>
        </w:rPr>
      </w:pPr>
      <w:r w:rsidRPr="00084183">
        <w:rPr>
          <w:rFonts w:asciiTheme="minorHAnsi" w:hAnsiTheme="minorHAnsi"/>
          <w:sz w:val="20"/>
          <w:szCs w:val="20"/>
        </w:rPr>
        <w:t>Via Gaetano Salvatore n. 486 - 80145 NAPOLI – ITALY</w:t>
      </w:r>
    </w:p>
    <w:p w:rsidR="00084183" w:rsidRPr="00084183" w:rsidRDefault="00084183" w:rsidP="00084183">
      <w:pPr>
        <w:pStyle w:val="Pidipagina"/>
        <w:rPr>
          <w:rFonts w:asciiTheme="minorHAnsi" w:hAnsiTheme="minorHAnsi"/>
          <w:sz w:val="20"/>
          <w:szCs w:val="20"/>
        </w:rPr>
      </w:pPr>
      <w:r w:rsidRPr="00084183">
        <w:rPr>
          <w:rFonts w:asciiTheme="minorHAnsi" w:hAnsiTheme="minorHAnsi"/>
          <w:sz w:val="20"/>
          <w:szCs w:val="20"/>
        </w:rPr>
        <w:t>Tel. + 39 081/3737-754 -861</w:t>
      </w:r>
    </w:p>
    <w:p w:rsidR="00084183" w:rsidRPr="00084183" w:rsidRDefault="00084183" w:rsidP="00084183">
      <w:pPr>
        <w:pStyle w:val="Pidipagina"/>
        <w:rPr>
          <w:rFonts w:asciiTheme="minorHAnsi" w:hAnsiTheme="minorHAnsi"/>
          <w:sz w:val="20"/>
          <w:szCs w:val="20"/>
        </w:rPr>
      </w:pPr>
      <w:r w:rsidRPr="00084183">
        <w:rPr>
          <w:rFonts w:asciiTheme="minorHAnsi" w:hAnsiTheme="minorHAnsi"/>
          <w:sz w:val="20"/>
          <w:szCs w:val="20"/>
        </w:rPr>
        <w:t>Cell. +39 338 2762939</w:t>
      </w:r>
    </w:p>
    <w:p w:rsidR="00084183" w:rsidRPr="00084183" w:rsidRDefault="00084183" w:rsidP="00084183">
      <w:pPr>
        <w:pStyle w:val="Pidipagina"/>
        <w:rPr>
          <w:rFonts w:asciiTheme="minorHAnsi" w:hAnsiTheme="minorHAnsi"/>
          <w:sz w:val="20"/>
          <w:szCs w:val="20"/>
        </w:rPr>
      </w:pPr>
      <w:r w:rsidRPr="00084183">
        <w:rPr>
          <w:rFonts w:asciiTheme="minorHAnsi" w:hAnsiTheme="minorHAnsi"/>
          <w:sz w:val="20"/>
          <w:szCs w:val="20"/>
        </w:rPr>
        <w:t xml:space="preserve">e-mail </w:t>
      </w:r>
      <w:hyperlink r:id="rId7" w:history="1">
        <w:r w:rsidRPr="00084183">
          <w:rPr>
            <w:rStyle w:val="Collegamentoipertestuale"/>
            <w:rFonts w:asciiTheme="minorHAnsi" w:hAnsiTheme="minorHAnsi"/>
            <w:sz w:val="20"/>
            <w:szCs w:val="20"/>
          </w:rPr>
          <w:t>buonoa@ceinge.unina.it</w:t>
        </w:r>
      </w:hyperlink>
      <w:r w:rsidRPr="00084183">
        <w:rPr>
          <w:rFonts w:asciiTheme="minorHAnsi" w:hAnsiTheme="minorHAnsi"/>
          <w:sz w:val="20"/>
          <w:szCs w:val="20"/>
        </w:rPr>
        <w:t xml:space="preserve">; </w:t>
      </w:r>
      <w:r w:rsidRPr="00084183">
        <w:rPr>
          <w:rStyle w:val="Collegamentoipertestuale"/>
          <w:rFonts w:asciiTheme="minorHAnsi" w:hAnsiTheme="minorHAnsi" w:cstheme="minorHAnsi"/>
          <w:sz w:val="20"/>
          <w:szCs w:val="20"/>
        </w:rPr>
        <w:t>comunicazione@ceinge.unina.it</w:t>
      </w:r>
      <w:r w:rsidRPr="00084183">
        <w:rPr>
          <w:rFonts w:asciiTheme="minorHAnsi" w:hAnsiTheme="minorHAnsi"/>
          <w:sz w:val="20"/>
          <w:szCs w:val="20"/>
        </w:rPr>
        <w:t xml:space="preserve"> </w:t>
      </w:r>
    </w:p>
    <w:p w:rsidR="00084183" w:rsidRPr="00084183" w:rsidRDefault="00084183" w:rsidP="00084183">
      <w:pPr>
        <w:pStyle w:val="Pidipagina"/>
        <w:rPr>
          <w:rFonts w:asciiTheme="minorHAnsi" w:hAnsiTheme="minorHAnsi"/>
          <w:sz w:val="20"/>
          <w:szCs w:val="20"/>
        </w:rPr>
      </w:pPr>
      <w:r w:rsidRPr="00084183">
        <w:rPr>
          <w:rFonts w:asciiTheme="minorHAnsi" w:hAnsiTheme="minorHAnsi"/>
          <w:sz w:val="20"/>
          <w:szCs w:val="20"/>
        </w:rPr>
        <w:t xml:space="preserve">www.ceinge.unina.it </w:t>
      </w:r>
    </w:p>
    <w:p w:rsidR="00084183" w:rsidRPr="00084183" w:rsidRDefault="00084183" w:rsidP="00084183">
      <w:pPr>
        <w:pStyle w:val="Pidipagina"/>
        <w:rPr>
          <w:rFonts w:asciiTheme="minorHAnsi" w:hAnsiTheme="minorHAnsi"/>
          <w:sz w:val="20"/>
          <w:szCs w:val="20"/>
        </w:rPr>
      </w:pPr>
      <w:proofErr w:type="spellStart"/>
      <w:r w:rsidRPr="00084183">
        <w:rPr>
          <w:rFonts w:asciiTheme="minorHAnsi" w:hAnsiTheme="minorHAnsi"/>
          <w:sz w:val="20"/>
          <w:szCs w:val="20"/>
        </w:rPr>
        <w:t>Twitter</w:t>
      </w:r>
      <w:proofErr w:type="spellEnd"/>
      <w:r w:rsidRPr="00084183">
        <w:rPr>
          <w:rFonts w:asciiTheme="minorHAnsi" w:hAnsiTheme="minorHAnsi"/>
          <w:sz w:val="20"/>
          <w:szCs w:val="20"/>
        </w:rPr>
        <w:t>: @</w:t>
      </w:r>
      <w:proofErr w:type="spellStart"/>
      <w:r w:rsidRPr="00084183">
        <w:rPr>
          <w:rFonts w:asciiTheme="minorHAnsi" w:hAnsiTheme="minorHAnsi"/>
          <w:sz w:val="20"/>
          <w:szCs w:val="20"/>
        </w:rPr>
        <w:t>ceinge</w:t>
      </w:r>
      <w:proofErr w:type="spellEnd"/>
    </w:p>
    <w:p w:rsidR="00084183" w:rsidRDefault="00084183" w:rsidP="006F574A">
      <w:pPr>
        <w:pStyle w:val="Pidipagina"/>
      </w:pPr>
      <w:r w:rsidRPr="00084183">
        <w:rPr>
          <w:rFonts w:asciiTheme="minorHAnsi" w:hAnsiTheme="minorHAnsi"/>
          <w:sz w:val="20"/>
          <w:szCs w:val="20"/>
        </w:rPr>
        <w:t xml:space="preserve">www.facebook.com/CEINGE-Biotecnologie-Avanzate-155112301212886/ </w:t>
      </w:r>
    </w:p>
    <w:sectPr w:rsidR="0008418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C10" w:rsidRDefault="00F64C10" w:rsidP="00B067AA">
      <w:r>
        <w:separator/>
      </w:r>
    </w:p>
  </w:endnote>
  <w:endnote w:type="continuationSeparator" w:id="0">
    <w:p w:rsidR="00F64C10" w:rsidRDefault="00F64C10" w:rsidP="00B0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C10" w:rsidRDefault="00F64C10" w:rsidP="00B067AA">
      <w:r>
        <w:separator/>
      </w:r>
    </w:p>
  </w:footnote>
  <w:footnote w:type="continuationSeparator" w:id="0">
    <w:p w:rsidR="00F64C10" w:rsidRDefault="00F64C10" w:rsidP="00B0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AA" w:rsidRDefault="00B067AA">
    <w:pPr>
      <w:pStyle w:val="Intestazione"/>
    </w:pPr>
    <w:r w:rsidRPr="00222114">
      <w:rPr>
        <w:noProof/>
        <w:sz w:val="22"/>
        <w:szCs w:val="22"/>
      </w:rPr>
      <w:drawing>
        <wp:anchor distT="0" distB="8255" distL="133350" distR="125095" simplePos="0" relativeHeight="251659264" behindDoc="0" locked="0" layoutInCell="1" allowOverlap="1" wp14:anchorId="5BCBED63" wp14:editId="395ED04C">
          <wp:simplePos x="0" y="0"/>
          <wp:positionH relativeFrom="margin">
            <wp:align>left</wp:align>
          </wp:positionH>
          <wp:positionV relativeFrom="paragraph">
            <wp:posOffset>-275480</wp:posOffset>
          </wp:positionV>
          <wp:extent cx="771525" cy="715645"/>
          <wp:effectExtent l="0" t="0" r="9525" b="8255"/>
          <wp:wrapTopAndBottom/>
          <wp:docPr id="4" name="Immagine 1" descr="logoce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logocein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eastAsiaTheme="majorEastAsia" w:hAnsiTheme="majorHAnsi" w:cstheme="majorBidi"/>
          <w:color w:val="4472C4" w:themeColor="accent1"/>
        </w:rPr>
        <w:alias w:val="Titolo"/>
        <w:id w:val="78404852"/>
        <w:placeholder>
          <w:docPart w:val="1A5FD33118FA4E97BB173B1F400A874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34D1E">
          <w:rPr>
            <w:rFonts w:asciiTheme="majorHAnsi" w:eastAsiaTheme="majorEastAsia" w:hAnsiTheme="majorHAnsi" w:cstheme="majorBidi"/>
            <w:color w:val="4472C4" w:themeColor="accent1"/>
          </w:rPr>
          <w:t>Comunicato stampa</w:t>
        </w:r>
      </w:sdtContent>
    </w:sdt>
    <w:r>
      <w:rPr>
        <w:rFonts w:asciiTheme="majorHAnsi" w:eastAsiaTheme="majorEastAsia" w:hAnsiTheme="majorHAnsi" w:cstheme="majorBidi"/>
        <w:color w:val="4472C4" w:themeColor="accent1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</w:rPr>
        <w:alias w:val="Data"/>
        <w:id w:val="78404859"/>
        <w:placeholder>
          <w:docPart w:val="1F1E00F434D74744BE73A1571FA69709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9-02-05T00:00:00Z">
          <w:dateFormat w:val="d MMMM yyyy"/>
          <w:lid w:val="it-IT"/>
          <w:storeMappedDataAs w:val="dateTime"/>
          <w:calendar w:val="gregorian"/>
        </w:date>
      </w:sdtPr>
      <w:sdtEndPr/>
      <w:sdtContent>
        <w:r w:rsidR="009E7FEB">
          <w:rPr>
            <w:rFonts w:asciiTheme="majorHAnsi" w:eastAsiaTheme="majorEastAsia" w:hAnsiTheme="majorHAnsi" w:cstheme="majorBidi"/>
            <w:color w:val="4472C4" w:themeColor="accent1"/>
          </w:rPr>
          <w:t>5 febbraio 2019</w:t>
        </w:r>
      </w:sdtContent>
    </w:sdt>
  </w:p>
  <w:p w:rsidR="00B067AA" w:rsidRDefault="00B067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AA"/>
    <w:rsid w:val="00034D1E"/>
    <w:rsid w:val="00084183"/>
    <w:rsid w:val="00142D83"/>
    <w:rsid w:val="0015316F"/>
    <w:rsid w:val="003E619D"/>
    <w:rsid w:val="004051CF"/>
    <w:rsid w:val="004B752A"/>
    <w:rsid w:val="005347C6"/>
    <w:rsid w:val="005C402F"/>
    <w:rsid w:val="00673E3F"/>
    <w:rsid w:val="006F574A"/>
    <w:rsid w:val="007756E2"/>
    <w:rsid w:val="007B7081"/>
    <w:rsid w:val="007E700E"/>
    <w:rsid w:val="007F3E8A"/>
    <w:rsid w:val="00915921"/>
    <w:rsid w:val="009E7FEB"/>
    <w:rsid w:val="00A138EA"/>
    <w:rsid w:val="00A5643C"/>
    <w:rsid w:val="00B021D0"/>
    <w:rsid w:val="00B067AA"/>
    <w:rsid w:val="00BD145E"/>
    <w:rsid w:val="00BE0E49"/>
    <w:rsid w:val="00EB46AF"/>
    <w:rsid w:val="00F64088"/>
    <w:rsid w:val="00F64C10"/>
    <w:rsid w:val="00F7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BCFA88-C961-4203-9E2F-0E42F76B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67A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06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B067AA"/>
    <w:rPr>
      <w:b/>
      <w:bCs/>
      <w:i/>
      <w:iCs/>
      <w:color w:val="4472C4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067A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67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7AA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B067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B067AA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Default">
    <w:name w:val="Default"/>
    <w:qFormat/>
    <w:rsid w:val="00084183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084183"/>
    <w:rPr>
      <w:color w:val="0000FF"/>
      <w:u w:val="single"/>
    </w:rPr>
  </w:style>
  <w:style w:type="paragraph" w:customStyle="1" w:styleId="gmail-western">
    <w:name w:val="gmail-western"/>
    <w:basedOn w:val="Normale"/>
    <w:rsid w:val="007756E2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onoa@ceinge.uni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5FD33118FA4E97BB173B1F400A87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7EAB84-6BEF-40F8-A801-7E6E5D3DD2C0}"/>
      </w:docPartPr>
      <w:docPartBody>
        <w:p w:rsidR="009662DD" w:rsidRDefault="00EE137F" w:rsidP="00EE137F">
          <w:pPr>
            <w:pStyle w:val="1A5FD33118FA4E97BB173B1F400A874D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[Titolo del documento]</w:t>
          </w:r>
        </w:p>
      </w:docPartBody>
    </w:docPart>
    <w:docPart>
      <w:docPartPr>
        <w:name w:val="1F1E00F434D74744BE73A1571FA697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9D264-A866-4AAD-B44E-A6B09F0D0562}"/>
      </w:docPartPr>
      <w:docPartBody>
        <w:p w:rsidR="009662DD" w:rsidRDefault="00EE137F" w:rsidP="00EE137F">
          <w:pPr>
            <w:pStyle w:val="1F1E00F434D74744BE73A1571FA69709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7F"/>
    <w:rsid w:val="002065B0"/>
    <w:rsid w:val="009662DD"/>
    <w:rsid w:val="00E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A5FD33118FA4E97BB173B1F400A874D">
    <w:name w:val="1A5FD33118FA4E97BB173B1F400A874D"/>
    <w:rsid w:val="00EE137F"/>
  </w:style>
  <w:style w:type="paragraph" w:customStyle="1" w:styleId="1F1E00F434D74744BE73A1571FA69709">
    <w:name w:val="1F1E00F434D74744BE73A1571FA69709"/>
    <w:rsid w:val="00EE1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2019-02-05T00:00:00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Alessandra Buono</dc:creator>
  <cp:keywords/>
  <dc:description/>
  <cp:lastModifiedBy>coinor</cp:lastModifiedBy>
  <cp:revision>2</cp:revision>
  <cp:lastPrinted>2019-02-05T08:56:00Z</cp:lastPrinted>
  <dcterms:created xsi:type="dcterms:W3CDTF">2019-02-05T13:15:00Z</dcterms:created>
  <dcterms:modified xsi:type="dcterms:W3CDTF">2019-02-05T13:15:00Z</dcterms:modified>
</cp:coreProperties>
</file>